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A00" w:rsidRPr="00B40A55" w:rsidRDefault="00AD71B0">
      <w:pPr>
        <w:rPr>
          <w:sz w:val="24"/>
          <w:szCs w:val="24"/>
          <w:lang w:val="hr-HR"/>
        </w:rPr>
      </w:pPr>
      <w:r w:rsidRPr="00B40A55">
        <w:rPr>
          <w:noProof/>
          <w:sz w:val="24"/>
          <w:szCs w:val="24"/>
          <w:lang w:eastAsia="en-US"/>
        </w:rPr>
        <w:drawing>
          <wp:anchor distT="0" distB="0" distL="114300" distR="114300" simplePos="0" relativeHeight="251657728" behindDoc="1" locked="0" layoutInCell="1" allowOverlap="1">
            <wp:simplePos x="0" y="0"/>
            <wp:positionH relativeFrom="column">
              <wp:posOffset>-714375</wp:posOffset>
            </wp:positionH>
            <wp:positionV relativeFrom="paragraph">
              <wp:posOffset>-371474</wp:posOffset>
            </wp:positionV>
            <wp:extent cx="3695700" cy="1733550"/>
            <wp:effectExtent l="0" t="0" r="0" b="0"/>
            <wp:wrapNone/>
            <wp:docPr id="3" name="Picture 6" descr="grb_gr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b_grada"/>
                    <pic:cNvPicPr>
                      <a:picLocks noChangeAspect="1" noChangeArrowheads="1"/>
                    </pic:cNvPicPr>
                  </pic:nvPicPr>
                  <pic:blipFill>
                    <a:blip r:embed="rId8" cstate="print"/>
                    <a:srcRect/>
                    <a:stretch>
                      <a:fillRect/>
                    </a:stretch>
                  </pic:blipFill>
                  <pic:spPr bwMode="auto">
                    <a:xfrm>
                      <a:off x="0" y="0"/>
                      <a:ext cx="3695700" cy="1733550"/>
                    </a:xfrm>
                    <a:prstGeom prst="rect">
                      <a:avLst/>
                    </a:prstGeom>
                    <a:noFill/>
                    <a:ln w="9525">
                      <a:noFill/>
                      <a:miter lim="800000"/>
                      <a:headEnd/>
                      <a:tailEnd/>
                    </a:ln>
                  </pic:spPr>
                </pic:pic>
              </a:graphicData>
            </a:graphic>
          </wp:anchor>
        </w:drawing>
      </w:r>
    </w:p>
    <w:p w:rsidR="00D74A00" w:rsidRPr="00B40A55" w:rsidRDefault="00D74A00">
      <w:pPr>
        <w:rPr>
          <w:sz w:val="24"/>
          <w:szCs w:val="24"/>
          <w:lang w:val="hr-HR"/>
        </w:rPr>
      </w:pPr>
    </w:p>
    <w:p w:rsidR="00D74A00" w:rsidRPr="00B40A55" w:rsidRDefault="00D74A00">
      <w:pPr>
        <w:rPr>
          <w:sz w:val="24"/>
          <w:szCs w:val="24"/>
          <w:lang w:val="hr-HR"/>
        </w:rPr>
      </w:pPr>
    </w:p>
    <w:p w:rsidR="00D74A00" w:rsidRPr="00B40A55" w:rsidRDefault="00D74A00">
      <w:pPr>
        <w:rPr>
          <w:sz w:val="24"/>
          <w:szCs w:val="24"/>
          <w:lang w:val="hr-HR"/>
        </w:rPr>
      </w:pPr>
    </w:p>
    <w:p w:rsidR="00D74A00" w:rsidRPr="00B40A55" w:rsidRDefault="00D74A00">
      <w:pPr>
        <w:rPr>
          <w:sz w:val="24"/>
          <w:szCs w:val="24"/>
          <w:lang w:val="hr-HR"/>
        </w:rPr>
      </w:pPr>
    </w:p>
    <w:p w:rsidR="00695D3F" w:rsidRDefault="00695D3F" w:rsidP="00AD71B0">
      <w:pPr>
        <w:rPr>
          <w:b/>
          <w:sz w:val="24"/>
          <w:szCs w:val="24"/>
        </w:rPr>
      </w:pPr>
    </w:p>
    <w:p w:rsidR="004965A1" w:rsidRDefault="004965A1" w:rsidP="00AD71B0">
      <w:pPr>
        <w:rPr>
          <w:b/>
          <w:sz w:val="24"/>
          <w:szCs w:val="24"/>
        </w:rPr>
      </w:pPr>
    </w:p>
    <w:p w:rsidR="00423A0D" w:rsidRPr="00B40A55" w:rsidRDefault="00423A0D" w:rsidP="00AD71B0">
      <w:pPr>
        <w:rPr>
          <w:b/>
          <w:sz w:val="24"/>
          <w:szCs w:val="24"/>
          <w:lang w:val="hr-HR"/>
        </w:rPr>
      </w:pPr>
      <w:r w:rsidRPr="00B40A55">
        <w:rPr>
          <w:b/>
          <w:sz w:val="24"/>
          <w:szCs w:val="24"/>
        </w:rPr>
        <w:t>GRADONAČELNIK</w:t>
      </w:r>
    </w:p>
    <w:p w:rsidR="00423A0D" w:rsidRPr="00095017" w:rsidRDefault="00423A0D" w:rsidP="00423A0D">
      <w:pPr>
        <w:rPr>
          <w:color w:val="000000" w:themeColor="text1"/>
          <w:sz w:val="24"/>
          <w:szCs w:val="24"/>
          <w:lang w:val="hr-HR"/>
        </w:rPr>
      </w:pPr>
      <w:r w:rsidRPr="00DC7AFF">
        <w:rPr>
          <w:b/>
          <w:bCs/>
          <w:color w:val="000000" w:themeColor="text1"/>
          <w:sz w:val="24"/>
          <w:szCs w:val="24"/>
          <w:lang w:val="hr-HR"/>
        </w:rPr>
        <w:t>KLASA:</w:t>
      </w:r>
      <w:r w:rsidR="00C91385">
        <w:rPr>
          <w:color w:val="000000" w:themeColor="text1"/>
          <w:sz w:val="24"/>
          <w:szCs w:val="24"/>
          <w:lang w:val="hr-HR"/>
        </w:rPr>
        <w:t xml:space="preserve"> </w:t>
      </w:r>
      <w:r w:rsidR="00C91385" w:rsidRPr="00DE4BC1">
        <w:rPr>
          <w:sz w:val="24"/>
          <w:szCs w:val="24"/>
          <w:lang w:val="hr-HR"/>
        </w:rPr>
        <w:t>302-01/1</w:t>
      </w:r>
      <w:r w:rsidR="001066AA">
        <w:rPr>
          <w:sz w:val="24"/>
          <w:szCs w:val="24"/>
          <w:lang w:val="hr-HR"/>
        </w:rPr>
        <w:t>9</w:t>
      </w:r>
      <w:r w:rsidR="00DC1692" w:rsidRPr="00DE4BC1">
        <w:rPr>
          <w:sz w:val="24"/>
          <w:szCs w:val="24"/>
          <w:lang w:val="hr-HR"/>
        </w:rPr>
        <w:t>-01/</w:t>
      </w:r>
      <w:r w:rsidR="001066AA">
        <w:rPr>
          <w:sz w:val="24"/>
          <w:szCs w:val="24"/>
          <w:lang w:val="hr-HR"/>
        </w:rPr>
        <w:t>01</w:t>
      </w:r>
    </w:p>
    <w:p w:rsidR="00423A0D" w:rsidRPr="00DE4BC1" w:rsidRDefault="00423A0D" w:rsidP="00423A0D">
      <w:pPr>
        <w:rPr>
          <w:sz w:val="24"/>
          <w:szCs w:val="24"/>
          <w:u w:val="single"/>
          <w:lang w:val="hr-HR"/>
        </w:rPr>
      </w:pPr>
      <w:r w:rsidRPr="00095017">
        <w:rPr>
          <w:b/>
          <w:bCs/>
          <w:color w:val="000000" w:themeColor="text1"/>
          <w:sz w:val="24"/>
          <w:szCs w:val="24"/>
          <w:u w:val="single"/>
          <w:lang w:val="hr-HR"/>
        </w:rPr>
        <w:t>URBROJ:</w:t>
      </w:r>
      <w:r w:rsidR="00C91385" w:rsidRPr="00095017">
        <w:rPr>
          <w:color w:val="000000" w:themeColor="text1"/>
          <w:sz w:val="24"/>
          <w:szCs w:val="24"/>
          <w:u w:val="single"/>
          <w:lang w:val="hr-HR"/>
        </w:rPr>
        <w:t xml:space="preserve"> </w:t>
      </w:r>
      <w:r w:rsidR="00C91385" w:rsidRPr="00DE4BC1">
        <w:rPr>
          <w:sz w:val="24"/>
          <w:szCs w:val="24"/>
          <w:u w:val="single"/>
          <w:lang w:val="hr-HR"/>
        </w:rPr>
        <w:t>2188/01-02-1</w:t>
      </w:r>
      <w:r w:rsidR="00DE4BC1">
        <w:rPr>
          <w:sz w:val="24"/>
          <w:szCs w:val="24"/>
          <w:u w:val="single"/>
          <w:lang w:val="hr-HR"/>
        </w:rPr>
        <w:t>9</w:t>
      </w:r>
      <w:r w:rsidR="00DC1692" w:rsidRPr="00DE4BC1">
        <w:rPr>
          <w:sz w:val="24"/>
          <w:szCs w:val="24"/>
          <w:u w:val="single"/>
          <w:lang w:val="hr-HR"/>
        </w:rPr>
        <w:t>-</w:t>
      </w:r>
      <w:r w:rsidR="00FF7E19">
        <w:rPr>
          <w:sz w:val="24"/>
          <w:szCs w:val="24"/>
          <w:u w:val="single"/>
          <w:lang w:val="hr-HR"/>
        </w:rPr>
        <w:t>22</w:t>
      </w:r>
    </w:p>
    <w:p w:rsidR="00D74A00" w:rsidRPr="00790849" w:rsidRDefault="00DC1692" w:rsidP="00423A0D">
      <w:pPr>
        <w:rPr>
          <w:color w:val="000000" w:themeColor="text1"/>
          <w:sz w:val="24"/>
          <w:szCs w:val="24"/>
          <w:lang w:val="hr-HR"/>
        </w:rPr>
      </w:pPr>
      <w:r w:rsidRPr="00790849">
        <w:rPr>
          <w:color w:val="000000" w:themeColor="text1"/>
          <w:sz w:val="24"/>
          <w:szCs w:val="24"/>
          <w:lang w:val="hr-HR"/>
        </w:rPr>
        <w:t>Vinkovci</w:t>
      </w:r>
      <w:r w:rsidRPr="00731767">
        <w:rPr>
          <w:sz w:val="24"/>
          <w:szCs w:val="24"/>
          <w:lang w:val="hr-HR"/>
        </w:rPr>
        <w:t xml:space="preserve">, </w:t>
      </w:r>
      <w:r w:rsidR="00731767" w:rsidRPr="00731767">
        <w:rPr>
          <w:sz w:val="24"/>
          <w:szCs w:val="24"/>
          <w:lang w:val="hr-HR"/>
        </w:rPr>
        <w:t>0</w:t>
      </w:r>
      <w:r w:rsidR="00FF7E19">
        <w:rPr>
          <w:sz w:val="24"/>
          <w:szCs w:val="24"/>
          <w:lang w:val="hr-HR"/>
        </w:rPr>
        <w:t>4</w:t>
      </w:r>
      <w:r w:rsidR="009B507E" w:rsidRPr="00731767">
        <w:rPr>
          <w:sz w:val="24"/>
          <w:szCs w:val="24"/>
          <w:lang w:val="hr-HR"/>
        </w:rPr>
        <w:t xml:space="preserve">. </w:t>
      </w:r>
      <w:r w:rsidR="00FF7E19">
        <w:rPr>
          <w:sz w:val="24"/>
          <w:szCs w:val="24"/>
          <w:lang w:val="hr-HR"/>
        </w:rPr>
        <w:t>lip</w:t>
      </w:r>
      <w:r w:rsidR="003E7B20">
        <w:rPr>
          <w:sz w:val="24"/>
          <w:szCs w:val="24"/>
          <w:lang w:val="hr-HR"/>
        </w:rPr>
        <w:t>nja</w:t>
      </w:r>
      <w:r w:rsidR="009636C8" w:rsidRPr="00731767">
        <w:rPr>
          <w:sz w:val="24"/>
          <w:szCs w:val="24"/>
          <w:lang w:val="hr-HR"/>
        </w:rPr>
        <w:t xml:space="preserve"> </w:t>
      </w:r>
      <w:r w:rsidR="00412F3B" w:rsidRPr="00731767">
        <w:rPr>
          <w:sz w:val="24"/>
          <w:szCs w:val="24"/>
          <w:lang w:val="hr-HR"/>
        </w:rPr>
        <w:t>201</w:t>
      </w:r>
      <w:r w:rsidR="00731767" w:rsidRPr="00731767">
        <w:rPr>
          <w:sz w:val="24"/>
          <w:szCs w:val="24"/>
          <w:lang w:val="hr-HR"/>
        </w:rPr>
        <w:t>9</w:t>
      </w:r>
      <w:r w:rsidR="00423A0D" w:rsidRPr="00731767">
        <w:rPr>
          <w:sz w:val="24"/>
          <w:szCs w:val="24"/>
          <w:lang w:val="hr-HR"/>
        </w:rPr>
        <w:t>.</w:t>
      </w:r>
      <w:r w:rsidR="00184412" w:rsidRPr="00731767">
        <w:rPr>
          <w:sz w:val="24"/>
          <w:szCs w:val="24"/>
          <w:lang w:val="hr-HR"/>
        </w:rPr>
        <w:t xml:space="preserve"> </w:t>
      </w:r>
      <w:r w:rsidR="00423A0D" w:rsidRPr="00731767">
        <w:rPr>
          <w:sz w:val="24"/>
          <w:szCs w:val="24"/>
          <w:lang w:val="hr-HR"/>
        </w:rPr>
        <w:t>godine</w:t>
      </w:r>
    </w:p>
    <w:p w:rsidR="00695D3F" w:rsidRPr="00B40A55" w:rsidRDefault="00695D3F">
      <w:pPr>
        <w:jc w:val="center"/>
        <w:rPr>
          <w:sz w:val="24"/>
          <w:szCs w:val="24"/>
          <w:lang w:val="hr-HR"/>
        </w:rPr>
      </w:pPr>
    </w:p>
    <w:p w:rsidR="00CD251C" w:rsidRPr="00790849" w:rsidRDefault="00CD251C" w:rsidP="006F2158">
      <w:pPr>
        <w:jc w:val="both"/>
        <w:rPr>
          <w:color w:val="000000" w:themeColor="text1"/>
          <w:sz w:val="24"/>
          <w:szCs w:val="24"/>
          <w:lang w:val="hr-HR"/>
        </w:rPr>
      </w:pPr>
      <w:r w:rsidRPr="00B40A55">
        <w:rPr>
          <w:sz w:val="24"/>
          <w:szCs w:val="24"/>
          <w:lang w:val="hr-HR"/>
        </w:rPr>
        <w:tab/>
        <w:t>Gradonačelnik Grad</w:t>
      </w:r>
      <w:r w:rsidR="00C57526" w:rsidRPr="00B40A55">
        <w:rPr>
          <w:sz w:val="24"/>
          <w:szCs w:val="24"/>
          <w:lang w:val="hr-HR"/>
        </w:rPr>
        <w:t>a</w:t>
      </w:r>
      <w:r w:rsidRPr="00B40A55">
        <w:rPr>
          <w:sz w:val="24"/>
          <w:szCs w:val="24"/>
          <w:lang w:val="hr-HR"/>
        </w:rPr>
        <w:t xml:space="preserve"> Vinkovaca temeljem članka 44. i 48. Zakona o lokalnoj i</w:t>
      </w:r>
      <w:r w:rsidR="009C2410" w:rsidRPr="00B40A55">
        <w:rPr>
          <w:sz w:val="24"/>
          <w:szCs w:val="24"/>
          <w:lang w:val="hr-HR"/>
        </w:rPr>
        <w:t xml:space="preserve"> područnoj (regionalnoj) samoupr</w:t>
      </w:r>
      <w:r w:rsidR="00B4488E" w:rsidRPr="00B40A55">
        <w:rPr>
          <w:sz w:val="24"/>
          <w:szCs w:val="24"/>
          <w:lang w:val="hr-HR"/>
        </w:rPr>
        <w:t>avi („Narodne novine“</w:t>
      </w:r>
      <w:r w:rsidRPr="00B40A55">
        <w:rPr>
          <w:sz w:val="24"/>
          <w:szCs w:val="24"/>
          <w:lang w:val="hr-HR"/>
        </w:rPr>
        <w:t xml:space="preserve"> broj 33/01</w:t>
      </w:r>
      <w:r w:rsidR="00B4488E" w:rsidRPr="00B40A55">
        <w:rPr>
          <w:sz w:val="24"/>
          <w:szCs w:val="24"/>
          <w:lang w:val="hr-HR"/>
        </w:rPr>
        <w:t>.</w:t>
      </w:r>
      <w:r w:rsidRPr="00B40A55">
        <w:rPr>
          <w:sz w:val="24"/>
          <w:szCs w:val="24"/>
          <w:lang w:val="hr-HR"/>
        </w:rPr>
        <w:t>,</w:t>
      </w:r>
      <w:r w:rsidR="009C2410" w:rsidRPr="00B40A55">
        <w:rPr>
          <w:sz w:val="24"/>
          <w:szCs w:val="24"/>
          <w:lang w:val="hr-HR"/>
        </w:rPr>
        <w:t xml:space="preserve"> 60/01</w:t>
      </w:r>
      <w:r w:rsidR="00B4488E" w:rsidRPr="00B40A55">
        <w:rPr>
          <w:sz w:val="24"/>
          <w:szCs w:val="24"/>
          <w:lang w:val="hr-HR"/>
        </w:rPr>
        <w:t>.</w:t>
      </w:r>
      <w:r w:rsidR="009C2410" w:rsidRPr="00B40A55">
        <w:rPr>
          <w:sz w:val="24"/>
          <w:szCs w:val="24"/>
          <w:lang w:val="hr-HR"/>
        </w:rPr>
        <w:t>, 129/05</w:t>
      </w:r>
      <w:r w:rsidR="00B4488E" w:rsidRPr="00B40A55">
        <w:rPr>
          <w:sz w:val="24"/>
          <w:szCs w:val="24"/>
          <w:lang w:val="hr-HR"/>
        </w:rPr>
        <w:t>.</w:t>
      </w:r>
      <w:r w:rsidR="009C2410" w:rsidRPr="00B40A55">
        <w:rPr>
          <w:sz w:val="24"/>
          <w:szCs w:val="24"/>
          <w:lang w:val="hr-HR"/>
        </w:rPr>
        <w:t>, 109/07</w:t>
      </w:r>
      <w:r w:rsidR="00B4488E" w:rsidRPr="00B40A55">
        <w:rPr>
          <w:sz w:val="24"/>
          <w:szCs w:val="24"/>
          <w:lang w:val="hr-HR"/>
        </w:rPr>
        <w:t>.</w:t>
      </w:r>
      <w:r w:rsidR="009C2410" w:rsidRPr="00B40A55">
        <w:rPr>
          <w:sz w:val="24"/>
          <w:szCs w:val="24"/>
          <w:lang w:val="hr-HR"/>
        </w:rPr>
        <w:t>, 125/08</w:t>
      </w:r>
      <w:r w:rsidR="00B4488E" w:rsidRPr="00B40A55">
        <w:rPr>
          <w:sz w:val="24"/>
          <w:szCs w:val="24"/>
          <w:lang w:val="hr-HR"/>
        </w:rPr>
        <w:t>.</w:t>
      </w:r>
      <w:r w:rsidR="009C2410" w:rsidRPr="00B40A55">
        <w:rPr>
          <w:sz w:val="24"/>
          <w:szCs w:val="24"/>
          <w:lang w:val="hr-HR"/>
        </w:rPr>
        <w:t xml:space="preserve">, </w:t>
      </w:r>
      <w:r w:rsidRPr="00B40A55">
        <w:rPr>
          <w:sz w:val="24"/>
          <w:szCs w:val="24"/>
          <w:lang w:val="hr-HR"/>
        </w:rPr>
        <w:t>36/09</w:t>
      </w:r>
      <w:r w:rsidR="00B4488E" w:rsidRPr="00B40A55">
        <w:rPr>
          <w:sz w:val="24"/>
          <w:szCs w:val="24"/>
          <w:lang w:val="hr-HR"/>
        </w:rPr>
        <w:t>.</w:t>
      </w:r>
      <w:r w:rsidR="009C2410" w:rsidRPr="00B40A55">
        <w:rPr>
          <w:sz w:val="24"/>
          <w:szCs w:val="24"/>
          <w:lang w:val="hr-HR"/>
        </w:rPr>
        <w:t>, 150/11</w:t>
      </w:r>
      <w:r w:rsidR="00B4488E" w:rsidRPr="00B40A55">
        <w:rPr>
          <w:sz w:val="24"/>
          <w:szCs w:val="24"/>
          <w:lang w:val="hr-HR"/>
        </w:rPr>
        <w:t>.</w:t>
      </w:r>
      <w:r w:rsidR="009C2410" w:rsidRPr="00B40A55">
        <w:rPr>
          <w:sz w:val="24"/>
          <w:szCs w:val="24"/>
          <w:lang w:val="hr-HR"/>
        </w:rPr>
        <w:t>, 144/12</w:t>
      </w:r>
      <w:r w:rsidR="00B4488E" w:rsidRPr="00B40A55">
        <w:rPr>
          <w:sz w:val="24"/>
          <w:szCs w:val="24"/>
          <w:lang w:val="hr-HR"/>
        </w:rPr>
        <w:t>.</w:t>
      </w:r>
      <w:r w:rsidR="009C2410" w:rsidRPr="00B40A55">
        <w:rPr>
          <w:sz w:val="24"/>
          <w:szCs w:val="24"/>
          <w:lang w:val="hr-HR"/>
        </w:rPr>
        <w:t xml:space="preserve"> i 19/13</w:t>
      </w:r>
      <w:r w:rsidR="00B4488E" w:rsidRPr="00B40A55">
        <w:rPr>
          <w:sz w:val="24"/>
          <w:szCs w:val="24"/>
          <w:lang w:val="hr-HR"/>
        </w:rPr>
        <w:t>.</w:t>
      </w:r>
      <w:r w:rsidR="006F2158" w:rsidRPr="00B40A55">
        <w:rPr>
          <w:sz w:val="24"/>
          <w:szCs w:val="24"/>
          <w:lang w:val="hr-HR"/>
        </w:rPr>
        <w:t>),</w:t>
      </w:r>
      <w:r w:rsidRPr="00B40A55">
        <w:rPr>
          <w:sz w:val="24"/>
          <w:szCs w:val="24"/>
          <w:lang w:val="hr-HR"/>
        </w:rPr>
        <w:t xml:space="preserve"> članka </w:t>
      </w:r>
      <w:r w:rsidR="006B3857" w:rsidRPr="00B40A55">
        <w:rPr>
          <w:sz w:val="24"/>
          <w:szCs w:val="24"/>
          <w:lang w:val="hr-HR"/>
        </w:rPr>
        <w:t>47</w:t>
      </w:r>
      <w:r w:rsidR="00B4488E" w:rsidRPr="00B40A55">
        <w:rPr>
          <w:sz w:val="24"/>
          <w:szCs w:val="24"/>
          <w:lang w:val="hr-HR"/>
        </w:rPr>
        <w:t xml:space="preserve">. Statuta Grada Vinkovaca („Službeni glasnik“ </w:t>
      </w:r>
      <w:r w:rsidRPr="00B40A55">
        <w:rPr>
          <w:sz w:val="24"/>
          <w:szCs w:val="24"/>
          <w:lang w:val="hr-HR"/>
        </w:rPr>
        <w:t>Grada Vinkovaca broj 8/09</w:t>
      </w:r>
      <w:r w:rsidR="00B4488E" w:rsidRPr="00B40A55">
        <w:rPr>
          <w:sz w:val="24"/>
          <w:szCs w:val="24"/>
          <w:lang w:val="hr-HR"/>
        </w:rPr>
        <w:t>.</w:t>
      </w:r>
      <w:r w:rsidR="006B3857" w:rsidRPr="00B40A55">
        <w:rPr>
          <w:sz w:val="24"/>
          <w:szCs w:val="24"/>
          <w:lang w:val="hr-HR"/>
        </w:rPr>
        <w:t xml:space="preserve"> i 1/13</w:t>
      </w:r>
      <w:r w:rsidR="006B3857" w:rsidRPr="00412F3B">
        <w:rPr>
          <w:color w:val="000000" w:themeColor="text1"/>
          <w:sz w:val="24"/>
          <w:szCs w:val="24"/>
          <w:lang w:val="hr-HR"/>
        </w:rPr>
        <w:t>.</w:t>
      </w:r>
      <w:r w:rsidRPr="00412F3B">
        <w:rPr>
          <w:color w:val="000000" w:themeColor="text1"/>
          <w:sz w:val="24"/>
          <w:szCs w:val="24"/>
          <w:lang w:val="hr-HR"/>
        </w:rPr>
        <w:t xml:space="preserve">), </w:t>
      </w:r>
      <w:r w:rsidR="006F2158" w:rsidRPr="00412F3B">
        <w:rPr>
          <w:color w:val="000000" w:themeColor="text1"/>
          <w:sz w:val="24"/>
          <w:szCs w:val="24"/>
          <w:lang w:val="hr-HR"/>
        </w:rPr>
        <w:t>te</w:t>
      </w:r>
      <w:r w:rsidR="00095017">
        <w:rPr>
          <w:color w:val="000000" w:themeColor="text1"/>
          <w:sz w:val="24"/>
          <w:szCs w:val="24"/>
          <w:lang w:val="hr-HR"/>
        </w:rPr>
        <w:t xml:space="preserve"> </w:t>
      </w:r>
      <w:r w:rsidR="00095017" w:rsidRPr="00095017">
        <w:rPr>
          <w:color w:val="000000" w:themeColor="text1"/>
          <w:sz w:val="24"/>
          <w:szCs w:val="24"/>
          <w:lang w:val="hr-HR"/>
        </w:rPr>
        <w:t xml:space="preserve">sukladno </w:t>
      </w:r>
      <w:r w:rsidR="00095017">
        <w:rPr>
          <w:color w:val="000000" w:themeColor="text1"/>
          <w:sz w:val="24"/>
          <w:szCs w:val="24"/>
          <w:lang w:val="hr-HR"/>
        </w:rPr>
        <w:t>u</w:t>
      </w:r>
      <w:r w:rsidR="00095017" w:rsidRPr="00095017">
        <w:rPr>
          <w:color w:val="000000" w:themeColor="text1"/>
          <w:sz w:val="24"/>
          <w:szCs w:val="24"/>
          <w:lang w:val="hr-HR"/>
        </w:rPr>
        <w:t>vjetima i načinima za korištenje sredstava za provođenje Mjera za poticanje zapošljavanja</w:t>
      </w:r>
      <w:r w:rsidR="00B519BC" w:rsidRPr="00790849">
        <w:rPr>
          <w:color w:val="000000" w:themeColor="text1"/>
          <w:sz w:val="24"/>
          <w:szCs w:val="24"/>
          <w:lang w:val="hr-HR"/>
        </w:rPr>
        <w:t>, raspisuje</w:t>
      </w:r>
    </w:p>
    <w:p w:rsidR="00B40A55" w:rsidRPr="00B40A55" w:rsidRDefault="00B40A55" w:rsidP="006F2158">
      <w:pPr>
        <w:rPr>
          <w:sz w:val="24"/>
          <w:szCs w:val="24"/>
          <w:lang w:val="hr-HR"/>
        </w:rPr>
      </w:pPr>
    </w:p>
    <w:p w:rsidR="00412F3B" w:rsidRPr="00412F3B" w:rsidRDefault="00412F3B" w:rsidP="00412F3B">
      <w:pPr>
        <w:jc w:val="center"/>
        <w:rPr>
          <w:b/>
          <w:sz w:val="24"/>
          <w:szCs w:val="24"/>
          <w:lang w:val="hr-HR"/>
        </w:rPr>
      </w:pPr>
      <w:r w:rsidRPr="00412F3B">
        <w:rPr>
          <w:b/>
          <w:sz w:val="24"/>
          <w:szCs w:val="24"/>
          <w:lang w:val="hr-HR"/>
        </w:rPr>
        <w:t xml:space="preserve">J A V N I    P O Z I V </w:t>
      </w:r>
    </w:p>
    <w:p w:rsidR="00B40A55" w:rsidRDefault="00412F3B" w:rsidP="00412F3B">
      <w:pPr>
        <w:jc w:val="center"/>
        <w:rPr>
          <w:b/>
          <w:sz w:val="24"/>
          <w:szCs w:val="24"/>
          <w:lang w:val="hr-HR"/>
        </w:rPr>
      </w:pPr>
      <w:r w:rsidRPr="00412F3B">
        <w:rPr>
          <w:b/>
          <w:sz w:val="24"/>
          <w:szCs w:val="24"/>
          <w:lang w:val="hr-HR"/>
        </w:rPr>
        <w:t xml:space="preserve">za prijavu kandidata za Program zapošljavanja nezaposlenih osoba u Javnim radovima na području </w:t>
      </w:r>
      <w:r w:rsidR="00095017">
        <w:rPr>
          <w:b/>
          <w:sz w:val="24"/>
          <w:szCs w:val="24"/>
          <w:lang w:val="hr-HR"/>
        </w:rPr>
        <w:t>g</w:t>
      </w:r>
      <w:r w:rsidRPr="00412F3B">
        <w:rPr>
          <w:b/>
          <w:sz w:val="24"/>
          <w:szCs w:val="24"/>
          <w:lang w:val="hr-HR"/>
        </w:rPr>
        <w:t xml:space="preserve">rada </w:t>
      </w:r>
      <w:r>
        <w:rPr>
          <w:b/>
          <w:sz w:val="24"/>
          <w:szCs w:val="24"/>
          <w:lang w:val="hr-HR"/>
        </w:rPr>
        <w:t>Vinkovaca</w:t>
      </w:r>
      <w:r w:rsidRPr="00412F3B">
        <w:rPr>
          <w:b/>
          <w:sz w:val="24"/>
          <w:szCs w:val="24"/>
          <w:lang w:val="hr-HR"/>
        </w:rPr>
        <w:t xml:space="preserve"> u 201</w:t>
      </w:r>
      <w:r w:rsidR="00DE4BC1">
        <w:rPr>
          <w:b/>
          <w:sz w:val="24"/>
          <w:szCs w:val="24"/>
          <w:lang w:val="hr-HR"/>
        </w:rPr>
        <w:t>9</w:t>
      </w:r>
      <w:r w:rsidRPr="00412F3B">
        <w:rPr>
          <w:b/>
          <w:sz w:val="24"/>
          <w:szCs w:val="24"/>
          <w:lang w:val="hr-HR"/>
        </w:rPr>
        <w:t>. godini</w:t>
      </w:r>
    </w:p>
    <w:p w:rsidR="00412F3B" w:rsidRPr="00B40A55" w:rsidRDefault="00412F3B" w:rsidP="00412F3B">
      <w:pPr>
        <w:jc w:val="center"/>
        <w:rPr>
          <w:b/>
          <w:sz w:val="24"/>
          <w:szCs w:val="24"/>
        </w:rPr>
      </w:pPr>
    </w:p>
    <w:p w:rsidR="006F2158" w:rsidRPr="00B40A55" w:rsidRDefault="006F2158" w:rsidP="006F2158">
      <w:pPr>
        <w:jc w:val="both"/>
        <w:rPr>
          <w:sz w:val="24"/>
          <w:szCs w:val="24"/>
        </w:rPr>
      </w:pPr>
      <w:r w:rsidRPr="00B40A55">
        <w:rPr>
          <w:b/>
          <w:sz w:val="24"/>
          <w:szCs w:val="24"/>
        </w:rPr>
        <w:t>Broj traženih radnika</w:t>
      </w:r>
      <w:r w:rsidR="00CA1DBE" w:rsidRPr="00B40A55">
        <w:rPr>
          <w:sz w:val="24"/>
          <w:szCs w:val="24"/>
        </w:rPr>
        <w:t xml:space="preserve">: </w:t>
      </w:r>
      <w:r w:rsidR="00FF7E19">
        <w:rPr>
          <w:sz w:val="24"/>
          <w:szCs w:val="24"/>
        </w:rPr>
        <w:t>12</w:t>
      </w:r>
    </w:p>
    <w:p w:rsidR="006F2158" w:rsidRPr="00B40A55" w:rsidRDefault="006F2158" w:rsidP="006F2158">
      <w:pPr>
        <w:jc w:val="both"/>
        <w:rPr>
          <w:sz w:val="24"/>
          <w:szCs w:val="24"/>
        </w:rPr>
      </w:pPr>
      <w:r w:rsidRPr="00B40A55">
        <w:rPr>
          <w:b/>
          <w:sz w:val="24"/>
          <w:szCs w:val="24"/>
        </w:rPr>
        <w:t>Vrsta zaposlenja</w:t>
      </w:r>
      <w:r w:rsidR="00F83AB4">
        <w:rPr>
          <w:sz w:val="24"/>
          <w:szCs w:val="24"/>
        </w:rPr>
        <w:t>: na određeno</w:t>
      </w:r>
    </w:p>
    <w:p w:rsidR="006F2158" w:rsidRPr="00B40A55" w:rsidRDefault="006F2158" w:rsidP="006F2158">
      <w:pPr>
        <w:jc w:val="both"/>
        <w:rPr>
          <w:sz w:val="24"/>
          <w:szCs w:val="24"/>
        </w:rPr>
      </w:pPr>
      <w:r w:rsidRPr="00B40A55">
        <w:rPr>
          <w:b/>
          <w:sz w:val="24"/>
          <w:szCs w:val="24"/>
        </w:rPr>
        <w:t>Radno vrijeme</w:t>
      </w:r>
      <w:r w:rsidRPr="00B40A55">
        <w:rPr>
          <w:sz w:val="24"/>
          <w:szCs w:val="24"/>
        </w:rPr>
        <w:t>: puno radno vrijeme</w:t>
      </w:r>
    </w:p>
    <w:p w:rsidR="00D2287B" w:rsidRPr="00B40A55" w:rsidRDefault="00D2287B" w:rsidP="006F2158">
      <w:pPr>
        <w:jc w:val="both"/>
        <w:rPr>
          <w:sz w:val="24"/>
          <w:szCs w:val="24"/>
        </w:rPr>
      </w:pPr>
      <w:r w:rsidRPr="00B40A55">
        <w:rPr>
          <w:b/>
          <w:sz w:val="24"/>
          <w:szCs w:val="24"/>
        </w:rPr>
        <w:t>Trajanje</w:t>
      </w:r>
      <w:r w:rsidR="00861DE8">
        <w:rPr>
          <w:sz w:val="24"/>
          <w:szCs w:val="24"/>
        </w:rPr>
        <w:t xml:space="preserve">: </w:t>
      </w:r>
      <w:r w:rsidRPr="00B40A55">
        <w:rPr>
          <w:sz w:val="24"/>
          <w:szCs w:val="24"/>
        </w:rPr>
        <w:t xml:space="preserve"> 6 mjeseci</w:t>
      </w:r>
    </w:p>
    <w:p w:rsidR="00232F55" w:rsidRPr="00B40A55" w:rsidRDefault="00232F55" w:rsidP="006F2158">
      <w:pPr>
        <w:jc w:val="both"/>
        <w:rPr>
          <w:sz w:val="24"/>
          <w:szCs w:val="24"/>
        </w:rPr>
      </w:pPr>
      <w:r w:rsidRPr="00B40A55">
        <w:rPr>
          <w:b/>
          <w:sz w:val="24"/>
          <w:szCs w:val="24"/>
        </w:rPr>
        <w:t>Mjesto rada</w:t>
      </w:r>
      <w:r w:rsidRPr="00B40A55">
        <w:rPr>
          <w:sz w:val="24"/>
          <w:szCs w:val="24"/>
        </w:rPr>
        <w:t>: Vinkovci</w:t>
      </w:r>
    </w:p>
    <w:p w:rsidR="00D2287B" w:rsidRDefault="00300A6B" w:rsidP="006F2158">
      <w:pPr>
        <w:jc w:val="both"/>
        <w:rPr>
          <w:sz w:val="24"/>
          <w:szCs w:val="24"/>
        </w:rPr>
      </w:pPr>
      <w:r w:rsidRPr="00B40A55">
        <w:rPr>
          <w:b/>
          <w:sz w:val="24"/>
          <w:szCs w:val="24"/>
        </w:rPr>
        <w:t>Radno iskustvo</w:t>
      </w:r>
      <w:r w:rsidR="000A046E" w:rsidRPr="00B40A55">
        <w:rPr>
          <w:sz w:val="24"/>
          <w:szCs w:val="24"/>
        </w:rPr>
        <w:t>: n</w:t>
      </w:r>
      <w:r w:rsidRPr="00B40A55">
        <w:rPr>
          <w:sz w:val="24"/>
          <w:szCs w:val="24"/>
        </w:rPr>
        <w:t>ije važno</w:t>
      </w:r>
    </w:p>
    <w:p w:rsidR="00412F3B" w:rsidRDefault="00412F3B" w:rsidP="006F2158">
      <w:pPr>
        <w:jc w:val="both"/>
        <w:rPr>
          <w:sz w:val="24"/>
          <w:szCs w:val="24"/>
        </w:rPr>
      </w:pPr>
    </w:p>
    <w:p w:rsidR="00412F3B" w:rsidRPr="00412F3B" w:rsidRDefault="00412F3B" w:rsidP="00412F3B">
      <w:pPr>
        <w:jc w:val="both"/>
        <w:rPr>
          <w:sz w:val="24"/>
          <w:szCs w:val="24"/>
          <w:lang w:val="hr-HR"/>
        </w:rPr>
      </w:pPr>
      <w:r>
        <w:rPr>
          <w:sz w:val="24"/>
          <w:szCs w:val="24"/>
          <w:lang w:val="hr-HR"/>
        </w:rPr>
        <w:tab/>
      </w:r>
      <w:r w:rsidRPr="00412F3B">
        <w:rPr>
          <w:sz w:val="24"/>
          <w:szCs w:val="24"/>
          <w:lang w:val="hr-HR"/>
        </w:rPr>
        <w:t xml:space="preserve">Grad </w:t>
      </w:r>
      <w:r>
        <w:rPr>
          <w:sz w:val="24"/>
          <w:szCs w:val="24"/>
          <w:lang w:val="hr-HR"/>
        </w:rPr>
        <w:t>Vinkovci</w:t>
      </w:r>
      <w:r w:rsidRPr="00412F3B">
        <w:rPr>
          <w:sz w:val="24"/>
          <w:szCs w:val="24"/>
          <w:lang w:val="hr-HR"/>
        </w:rPr>
        <w:t xml:space="preserve"> kao inicijator i izvršitelj programa javnih radova iskazuje inter</w:t>
      </w:r>
      <w:r>
        <w:rPr>
          <w:sz w:val="24"/>
          <w:szCs w:val="24"/>
          <w:lang w:val="hr-HR"/>
        </w:rPr>
        <w:t xml:space="preserve">es i potrebu za zapošljavanjem </w:t>
      </w:r>
      <w:r w:rsidR="00137576">
        <w:rPr>
          <w:sz w:val="24"/>
          <w:szCs w:val="24"/>
          <w:lang w:val="hr-HR"/>
        </w:rPr>
        <w:t>3</w:t>
      </w:r>
      <w:r>
        <w:rPr>
          <w:sz w:val="24"/>
          <w:szCs w:val="24"/>
          <w:lang w:val="hr-HR"/>
        </w:rPr>
        <w:t>0</w:t>
      </w:r>
      <w:r w:rsidRPr="00412F3B">
        <w:rPr>
          <w:sz w:val="24"/>
          <w:szCs w:val="24"/>
          <w:lang w:val="hr-HR"/>
        </w:rPr>
        <w:t xml:space="preserve"> (</w:t>
      </w:r>
      <w:r w:rsidR="00137576">
        <w:rPr>
          <w:sz w:val="24"/>
          <w:szCs w:val="24"/>
          <w:lang w:val="hr-HR"/>
        </w:rPr>
        <w:t>trideset</w:t>
      </w:r>
      <w:r w:rsidRPr="00412F3B">
        <w:rPr>
          <w:sz w:val="24"/>
          <w:szCs w:val="24"/>
          <w:lang w:val="hr-HR"/>
        </w:rPr>
        <w:t>) nezaposlenih osoba u Programu javnih radov</w:t>
      </w:r>
      <w:r w:rsidR="00861DE8">
        <w:rPr>
          <w:sz w:val="24"/>
          <w:szCs w:val="24"/>
          <w:lang w:val="hr-HR"/>
        </w:rPr>
        <w:t>a za 201</w:t>
      </w:r>
      <w:r w:rsidR="00137576">
        <w:rPr>
          <w:sz w:val="24"/>
          <w:szCs w:val="24"/>
          <w:lang w:val="hr-HR"/>
        </w:rPr>
        <w:t>9</w:t>
      </w:r>
      <w:r w:rsidR="00861DE8">
        <w:rPr>
          <w:sz w:val="24"/>
          <w:szCs w:val="24"/>
          <w:lang w:val="hr-HR"/>
        </w:rPr>
        <w:t>. godinu  u trajanju od</w:t>
      </w:r>
      <w:r w:rsidRPr="00412F3B">
        <w:rPr>
          <w:sz w:val="24"/>
          <w:szCs w:val="24"/>
          <w:lang w:val="hr-HR"/>
        </w:rPr>
        <w:t xml:space="preserve"> 6 mjeseci.</w:t>
      </w:r>
    </w:p>
    <w:p w:rsidR="001066AA" w:rsidRDefault="00452B2A" w:rsidP="00452B2A">
      <w:pPr>
        <w:rPr>
          <w:sz w:val="24"/>
          <w:szCs w:val="24"/>
        </w:rPr>
      </w:pPr>
      <w:r>
        <w:rPr>
          <w:sz w:val="24"/>
          <w:szCs w:val="24"/>
        </w:rPr>
        <w:t xml:space="preserve"> </w:t>
      </w:r>
    </w:p>
    <w:p w:rsidR="00412F3B" w:rsidRPr="00452B2A" w:rsidRDefault="00452B2A" w:rsidP="00452B2A">
      <w:pPr>
        <w:rPr>
          <w:sz w:val="24"/>
          <w:szCs w:val="24"/>
          <w:u w:val="single"/>
          <w:lang w:val="hr-HR"/>
        </w:rPr>
      </w:pPr>
      <w:r>
        <w:rPr>
          <w:sz w:val="24"/>
          <w:szCs w:val="24"/>
        </w:rPr>
        <w:t xml:space="preserve">           </w:t>
      </w:r>
      <w:r w:rsidR="00412F3B" w:rsidRPr="00452B2A">
        <w:rPr>
          <w:sz w:val="24"/>
          <w:szCs w:val="24"/>
          <w:u w:val="single"/>
          <w:lang w:val="hr-HR"/>
        </w:rPr>
        <w:t>Opis posla koji će obavljati radnik zaposlen u javnom radu:</w:t>
      </w:r>
    </w:p>
    <w:p w:rsidR="00412F3B" w:rsidRPr="00412F3B" w:rsidRDefault="00412F3B" w:rsidP="00412F3B">
      <w:pPr>
        <w:pStyle w:val="ListParagraph"/>
        <w:numPr>
          <w:ilvl w:val="0"/>
          <w:numId w:val="20"/>
        </w:numPr>
        <w:rPr>
          <w:sz w:val="24"/>
          <w:szCs w:val="24"/>
          <w:lang w:val="hr-HR"/>
        </w:rPr>
      </w:pPr>
      <w:r w:rsidRPr="00412F3B">
        <w:rPr>
          <w:sz w:val="24"/>
          <w:szCs w:val="24"/>
          <w:lang w:val="hr-HR"/>
        </w:rPr>
        <w:t xml:space="preserve">Sanacija nerazvrstanih cesta, </w:t>
      </w:r>
    </w:p>
    <w:p w:rsidR="00412F3B" w:rsidRPr="00412F3B" w:rsidRDefault="00412F3B" w:rsidP="00412F3B">
      <w:pPr>
        <w:pStyle w:val="ListParagraph"/>
        <w:numPr>
          <w:ilvl w:val="0"/>
          <w:numId w:val="20"/>
        </w:numPr>
        <w:rPr>
          <w:sz w:val="24"/>
          <w:szCs w:val="24"/>
          <w:lang w:val="hr-HR"/>
        </w:rPr>
      </w:pPr>
      <w:r w:rsidRPr="00412F3B">
        <w:rPr>
          <w:sz w:val="24"/>
          <w:szCs w:val="24"/>
          <w:lang w:val="hr-HR"/>
        </w:rPr>
        <w:t xml:space="preserve">Čišćenje drveća i niskog raslinja, </w:t>
      </w:r>
    </w:p>
    <w:p w:rsidR="00412F3B" w:rsidRPr="00412F3B" w:rsidRDefault="00412F3B" w:rsidP="00412F3B">
      <w:pPr>
        <w:pStyle w:val="ListParagraph"/>
        <w:numPr>
          <w:ilvl w:val="0"/>
          <w:numId w:val="20"/>
        </w:numPr>
        <w:rPr>
          <w:sz w:val="24"/>
          <w:szCs w:val="24"/>
          <w:lang w:val="hr-HR"/>
        </w:rPr>
      </w:pPr>
      <w:r w:rsidRPr="00412F3B">
        <w:rPr>
          <w:sz w:val="24"/>
          <w:szCs w:val="24"/>
          <w:lang w:val="hr-HR"/>
        </w:rPr>
        <w:t xml:space="preserve">Saniranje divljih odlagališta otpada, </w:t>
      </w:r>
    </w:p>
    <w:p w:rsidR="00412F3B" w:rsidRDefault="00412F3B" w:rsidP="00412F3B">
      <w:pPr>
        <w:pStyle w:val="ListParagraph"/>
        <w:numPr>
          <w:ilvl w:val="0"/>
          <w:numId w:val="20"/>
        </w:numPr>
        <w:rPr>
          <w:bCs/>
          <w:sz w:val="24"/>
          <w:szCs w:val="24"/>
          <w:lang w:val="hr-HR"/>
        </w:rPr>
      </w:pPr>
      <w:r w:rsidRPr="00412F3B">
        <w:rPr>
          <w:bCs/>
          <w:sz w:val="24"/>
          <w:szCs w:val="24"/>
          <w:lang w:val="hr-HR"/>
        </w:rPr>
        <w:t>U vremenu kada, zbog nepovoljnih vremenskih uvjeta poput snijega, nije moguće odrađivati poslove prvotno definirane programom javnog rada, moguće je osobe uputiti na druge društveno korisne poslove poput čišćenja snijega, dostave namirnica starijima i nemoćnima i slično</w:t>
      </w:r>
      <w:r w:rsidR="00EA7AEC">
        <w:rPr>
          <w:bCs/>
          <w:sz w:val="24"/>
          <w:szCs w:val="24"/>
          <w:lang w:val="hr-HR"/>
        </w:rPr>
        <w:t>,</w:t>
      </w:r>
      <w:r w:rsidRPr="00412F3B">
        <w:rPr>
          <w:bCs/>
          <w:sz w:val="24"/>
          <w:szCs w:val="24"/>
          <w:lang w:val="hr-HR"/>
        </w:rPr>
        <w:t xml:space="preserve"> </w:t>
      </w:r>
    </w:p>
    <w:p w:rsidR="00EA7AEC" w:rsidRDefault="00EA7AEC" w:rsidP="00412F3B">
      <w:pPr>
        <w:pStyle w:val="ListParagraph"/>
        <w:numPr>
          <w:ilvl w:val="0"/>
          <w:numId w:val="20"/>
        </w:numPr>
        <w:rPr>
          <w:bCs/>
          <w:sz w:val="24"/>
          <w:szCs w:val="24"/>
          <w:lang w:val="hr-HR"/>
        </w:rPr>
      </w:pPr>
      <w:r>
        <w:rPr>
          <w:bCs/>
          <w:sz w:val="24"/>
          <w:szCs w:val="24"/>
          <w:lang w:val="hr-HR"/>
        </w:rPr>
        <w:t>Održavanje zelenih</w:t>
      </w:r>
      <w:r w:rsidR="00710462">
        <w:rPr>
          <w:bCs/>
          <w:sz w:val="24"/>
          <w:szCs w:val="24"/>
          <w:lang w:val="hr-HR"/>
        </w:rPr>
        <w:t xml:space="preserve"> površina</w:t>
      </w:r>
      <w:r>
        <w:rPr>
          <w:bCs/>
          <w:sz w:val="24"/>
          <w:szCs w:val="24"/>
          <w:lang w:val="hr-HR"/>
        </w:rPr>
        <w:t xml:space="preserve"> i cvjetnih </w:t>
      </w:r>
      <w:r w:rsidR="00710462">
        <w:rPr>
          <w:bCs/>
          <w:sz w:val="24"/>
          <w:szCs w:val="24"/>
          <w:lang w:val="hr-HR"/>
        </w:rPr>
        <w:t>nasada uz stručnu pomoć</w:t>
      </w:r>
    </w:p>
    <w:p w:rsidR="00710462" w:rsidRDefault="00E52DBB" w:rsidP="00412F3B">
      <w:pPr>
        <w:pStyle w:val="ListParagraph"/>
        <w:numPr>
          <w:ilvl w:val="0"/>
          <w:numId w:val="20"/>
        </w:numPr>
        <w:rPr>
          <w:bCs/>
          <w:sz w:val="24"/>
          <w:szCs w:val="24"/>
          <w:lang w:val="hr-HR"/>
        </w:rPr>
      </w:pPr>
      <w:r>
        <w:rPr>
          <w:bCs/>
          <w:sz w:val="24"/>
          <w:szCs w:val="24"/>
          <w:lang w:val="hr-HR"/>
        </w:rPr>
        <w:t>Održavanje i obnova povijesnih, etnoloških i stambenih građevina i arheološke baštine (čišćenje, održavanje drvenih dijelova  i sl</w:t>
      </w:r>
      <w:r w:rsidR="00A60B23">
        <w:rPr>
          <w:bCs/>
          <w:sz w:val="24"/>
          <w:szCs w:val="24"/>
          <w:lang w:val="hr-HR"/>
        </w:rPr>
        <w:t>.)</w:t>
      </w:r>
    </w:p>
    <w:p w:rsidR="00710462" w:rsidRDefault="00E52DBB" w:rsidP="00412F3B">
      <w:pPr>
        <w:pStyle w:val="ListParagraph"/>
        <w:numPr>
          <w:ilvl w:val="0"/>
          <w:numId w:val="20"/>
        </w:numPr>
        <w:rPr>
          <w:bCs/>
          <w:sz w:val="24"/>
          <w:szCs w:val="24"/>
          <w:lang w:val="hr-HR"/>
        </w:rPr>
      </w:pPr>
      <w:r>
        <w:rPr>
          <w:bCs/>
          <w:sz w:val="24"/>
          <w:szCs w:val="24"/>
          <w:lang w:val="hr-HR"/>
        </w:rPr>
        <w:t xml:space="preserve">Pomoć pri pojačanom održavanju čistoće ispred napuštenih kuća </w:t>
      </w:r>
    </w:p>
    <w:p w:rsidR="00E52DBB" w:rsidRDefault="00E52DBB" w:rsidP="00A60B23">
      <w:pPr>
        <w:pStyle w:val="ListParagraph"/>
        <w:numPr>
          <w:ilvl w:val="0"/>
          <w:numId w:val="20"/>
        </w:numPr>
        <w:rPr>
          <w:bCs/>
          <w:sz w:val="24"/>
          <w:szCs w:val="24"/>
          <w:lang w:val="hr-HR"/>
        </w:rPr>
      </w:pPr>
      <w:r>
        <w:rPr>
          <w:bCs/>
          <w:sz w:val="24"/>
          <w:szCs w:val="24"/>
          <w:lang w:val="hr-HR"/>
        </w:rPr>
        <w:t>Sudjelovanje izvršitelja prilikom održavanja i organizacije manifestacija u gradu, poput Vinkovačkih Jeseni, Adventa, Rimskih dana i sl.</w:t>
      </w:r>
    </w:p>
    <w:p w:rsidR="00A60B23" w:rsidRPr="00A60B23" w:rsidRDefault="00A60B23" w:rsidP="00A60B23">
      <w:pPr>
        <w:pStyle w:val="ListParagraph"/>
        <w:numPr>
          <w:ilvl w:val="0"/>
          <w:numId w:val="20"/>
        </w:numPr>
        <w:rPr>
          <w:bCs/>
          <w:sz w:val="24"/>
          <w:szCs w:val="24"/>
          <w:lang w:val="hr-HR"/>
        </w:rPr>
      </w:pPr>
      <w:r>
        <w:rPr>
          <w:bCs/>
          <w:sz w:val="24"/>
          <w:szCs w:val="24"/>
          <w:lang w:val="hr-HR"/>
        </w:rPr>
        <w:t xml:space="preserve">Čišćenje sustava za oborinske vode u svrhu uspostavljanja protočnosti  </w:t>
      </w:r>
    </w:p>
    <w:p w:rsidR="008B4D97" w:rsidRPr="00412F3B" w:rsidRDefault="008B4D97" w:rsidP="008B4D97">
      <w:pPr>
        <w:pStyle w:val="ListParagraph"/>
        <w:rPr>
          <w:bCs/>
          <w:sz w:val="24"/>
          <w:szCs w:val="24"/>
          <w:lang w:val="hr-HR"/>
        </w:rPr>
      </w:pPr>
    </w:p>
    <w:p w:rsidR="00412F3B" w:rsidRPr="00412F3B" w:rsidRDefault="00412F3B" w:rsidP="00412F3B">
      <w:pPr>
        <w:pStyle w:val="ListParagraph"/>
        <w:rPr>
          <w:b/>
          <w:bCs/>
          <w:sz w:val="24"/>
          <w:szCs w:val="24"/>
          <w:lang w:val="hr-HR"/>
        </w:rPr>
      </w:pPr>
      <w:r w:rsidRPr="00412F3B">
        <w:rPr>
          <w:b/>
          <w:bCs/>
          <w:sz w:val="24"/>
          <w:szCs w:val="24"/>
          <w:lang w:val="hr-HR"/>
        </w:rPr>
        <w:t>Ciljane skupine</w:t>
      </w:r>
      <w:r>
        <w:rPr>
          <w:b/>
          <w:bCs/>
          <w:sz w:val="24"/>
          <w:szCs w:val="24"/>
          <w:lang w:val="hr-HR"/>
        </w:rPr>
        <w:t xml:space="preserve"> </w:t>
      </w:r>
      <w:r w:rsidRPr="00412F3B">
        <w:rPr>
          <w:b/>
          <w:bCs/>
          <w:sz w:val="24"/>
          <w:szCs w:val="24"/>
          <w:lang w:val="hr-HR"/>
        </w:rPr>
        <w:t>za koje je organizirana mjera javnog rada</w:t>
      </w:r>
      <w:r>
        <w:rPr>
          <w:b/>
          <w:bCs/>
          <w:sz w:val="24"/>
          <w:szCs w:val="24"/>
          <w:lang w:val="hr-HR"/>
        </w:rPr>
        <w:t>:</w:t>
      </w:r>
    </w:p>
    <w:p w:rsidR="00FD45B0" w:rsidRPr="00FD45B0" w:rsidRDefault="00FD45B0" w:rsidP="00FD45B0">
      <w:pPr>
        <w:pStyle w:val="ListParagraph"/>
        <w:jc w:val="both"/>
        <w:rPr>
          <w:bCs/>
          <w:sz w:val="24"/>
          <w:szCs w:val="24"/>
          <w:lang w:val="hr-HR"/>
        </w:rPr>
      </w:pPr>
      <w:r w:rsidRPr="00FD45B0">
        <w:rPr>
          <w:bCs/>
          <w:sz w:val="24"/>
          <w:szCs w:val="24"/>
          <w:lang w:val="hr-HR"/>
        </w:rPr>
        <w:t>Dugotrajno nezaposlene osobe, osobe s invaliditetom, osobe u nepovoljnom položaju na tržištu rada i mlade osobe:</w:t>
      </w:r>
    </w:p>
    <w:p w:rsidR="00FD45B0" w:rsidRPr="00FD45B0" w:rsidRDefault="00FD45B0" w:rsidP="00FD45B0">
      <w:pPr>
        <w:pStyle w:val="ListParagraph"/>
        <w:jc w:val="both"/>
        <w:rPr>
          <w:bCs/>
          <w:sz w:val="24"/>
          <w:szCs w:val="24"/>
          <w:lang w:val="hr-HR"/>
        </w:rPr>
      </w:pPr>
      <w:r w:rsidRPr="00FD45B0">
        <w:rPr>
          <w:bCs/>
          <w:sz w:val="24"/>
          <w:szCs w:val="24"/>
          <w:lang w:val="hr-HR"/>
        </w:rPr>
        <w:t> </w:t>
      </w:r>
    </w:p>
    <w:p w:rsidR="00FD45B0" w:rsidRPr="00FD45B0" w:rsidRDefault="00FD45B0" w:rsidP="00FD45B0">
      <w:pPr>
        <w:pStyle w:val="ListParagraph"/>
        <w:numPr>
          <w:ilvl w:val="0"/>
          <w:numId w:val="22"/>
        </w:numPr>
        <w:jc w:val="both"/>
        <w:rPr>
          <w:bCs/>
          <w:sz w:val="24"/>
          <w:szCs w:val="24"/>
          <w:lang w:val="hr-HR"/>
        </w:rPr>
      </w:pPr>
      <w:r w:rsidRPr="00FD45B0">
        <w:rPr>
          <w:bCs/>
          <w:sz w:val="24"/>
          <w:szCs w:val="24"/>
          <w:lang w:val="hr-HR"/>
        </w:rPr>
        <w:lastRenderedPageBreak/>
        <w:t>bez obzira na duljinu prijave u evidenciju: hrvatski branitelji, djeca i supružnici poginulih i nestalih hrvatskih branitelja, žrtve seksualnog nasilja u ratu, roditelji s 4 i više malodobne djece, roditelji djece s teškoćama u razvoju, roditelji djece oboljele od malignih bolesti, roditelji udovci i roditelji djeteta bez upisanog drugog roditelja, osobe uključene u probaciju, osobe bez stečene kvalifikacije, osobe s invaliditetom, žrtve trgovanja ljudima, žrtve obiteljskog nasilja, azilanti, mlade osobe koje su izašle iz sustava skrbi (domova za djecu) i udomiteljskih obitelji, odgojnih zavoda i slično, liječeni ovisnici o drogama, osobe koje su završile sa služenjem zatvorske kazne u posljednjih 6 mjeseci, Romi, beskućnici/e, osobe koja pripadaju etničkoj manjini i potreban joj je razvoj jezičnog profila, profila stručnog usavršavanja ili profila radnog iskustva da bi poboljšale izglede za pristup stalnom zaposlenju</w:t>
      </w:r>
    </w:p>
    <w:p w:rsidR="00FD45B0" w:rsidRPr="00FD45B0" w:rsidRDefault="00FD45B0" w:rsidP="00FD45B0">
      <w:pPr>
        <w:pStyle w:val="ListParagraph"/>
        <w:numPr>
          <w:ilvl w:val="0"/>
          <w:numId w:val="22"/>
        </w:numPr>
        <w:jc w:val="both"/>
        <w:rPr>
          <w:bCs/>
          <w:sz w:val="24"/>
          <w:szCs w:val="24"/>
          <w:lang w:val="hr-HR"/>
        </w:rPr>
      </w:pPr>
      <w:r w:rsidRPr="00FD45B0">
        <w:rPr>
          <w:bCs/>
          <w:sz w:val="24"/>
          <w:szCs w:val="24"/>
          <w:lang w:val="hr-HR"/>
        </w:rPr>
        <w:t>mlade osobe do 29 godina prijavljene u evidenciju do 4 mjeseca</w:t>
      </w:r>
    </w:p>
    <w:p w:rsidR="00FD45B0" w:rsidRPr="00FD45B0" w:rsidRDefault="00FD45B0" w:rsidP="00FD45B0">
      <w:pPr>
        <w:pStyle w:val="ListParagraph"/>
        <w:numPr>
          <w:ilvl w:val="0"/>
          <w:numId w:val="22"/>
        </w:numPr>
        <w:jc w:val="both"/>
        <w:rPr>
          <w:bCs/>
          <w:sz w:val="24"/>
          <w:szCs w:val="24"/>
          <w:lang w:val="hr-HR"/>
        </w:rPr>
      </w:pPr>
      <w:r w:rsidRPr="00FD45B0">
        <w:rPr>
          <w:bCs/>
          <w:sz w:val="24"/>
          <w:szCs w:val="24"/>
          <w:lang w:val="hr-HR"/>
        </w:rPr>
        <w:t>mladi do 25 godina prijavljeni u evidenciju dulje od 6 mjeseci</w:t>
      </w:r>
    </w:p>
    <w:p w:rsidR="00FD45B0" w:rsidRPr="00FD45B0" w:rsidRDefault="00FD45B0" w:rsidP="00FD45B0">
      <w:pPr>
        <w:pStyle w:val="ListParagraph"/>
        <w:numPr>
          <w:ilvl w:val="0"/>
          <w:numId w:val="22"/>
        </w:numPr>
        <w:jc w:val="both"/>
        <w:rPr>
          <w:bCs/>
          <w:sz w:val="24"/>
          <w:szCs w:val="24"/>
          <w:lang w:val="hr-HR"/>
        </w:rPr>
      </w:pPr>
      <w:r w:rsidRPr="00FD45B0">
        <w:rPr>
          <w:bCs/>
          <w:sz w:val="24"/>
          <w:szCs w:val="24"/>
          <w:lang w:val="hr-HR"/>
        </w:rPr>
        <w:t>mladi do 29 godina prijavljeni u evidenciju dulje od 12 mjeseci</w:t>
      </w:r>
    </w:p>
    <w:p w:rsidR="00FD45B0" w:rsidRPr="00FD45B0" w:rsidRDefault="00FD45B0" w:rsidP="00FD45B0">
      <w:pPr>
        <w:pStyle w:val="ListParagraph"/>
        <w:numPr>
          <w:ilvl w:val="0"/>
          <w:numId w:val="22"/>
        </w:numPr>
        <w:jc w:val="both"/>
        <w:rPr>
          <w:bCs/>
          <w:sz w:val="24"/>
          <w:szCs w:val="24"/>
          <w:lang w:val="hr-HR"/>
        </w:rPr>
      </w:pPr>
      <w:r w:rsidRPr="00FD45B0">
        <w:rPr>
          <w:bCs/>
          <w:sz w:val="24"/>
          <w:szCs w:val="24"/>
          <w:lang w:val="hr-HR"/>
        </w:rPr>
        <w:t>osobe starije od 50 prijavljene u evidenciju dulje od 6 mjeseci</w:t>
      </w:r>
    </w:p>
    <w:p w:rsidR="00FD45B0" w:rsidRPr="00FD45B0" w:rsidRDefault="00FD45B0" w:rsidP="00FD45B0">
      <w:pPr>
        <w:pStyle w:val="ListParagraph"/>
        <w:numPr>
          <w:ilvl w:val="0"/>
          <w:numId w:val="22"/>
        </w:numPr>
        <w:jc w:val="both"/>
        <w:rPr>
          <w:bCs/>
          <w:sz w:val="24"/>
          <w:szCs w:val="24"/>
          <w:lang w:val="hr-HR"/>
        </w:rPr>
      </w:pPr>
      <w:r w:rsidRPr="00FD45B0">
        <w:rPr>
          <w:bCs/>
          <w:sz w:val="24"/>
          <w:szCs w:val="24"/>
          <w:lang w:val="hr-HR"/>
        </w:rPr>
        <w:t>osobe prijavljene u evidenciju nezaposlenih 3 i više godina</w:t>
      </w:r>
    </w:p>
    <w:p w:rsidR="00412F3B" w:rsidRPr="00412F3B" w:rsidRDefault="00412F3B" w:rsidP="00412F3B">
      <w:pPr>
        <w:pStyle w:val="ListParagraph"/>
        <w:jc w:val="both"/>
        <w:rPr>
          <w:sz w:val="24"/>
          <w:szCs w:val="24"/>
          <w:lang w:val="hr-HR"/>
        </w:rPr>
      </w:pPr>
    </w:p>
    <w:p w:rsidR="00412F3B" w:rsidRPr="001066AA" w:rsidRDefault="004949D7" w:rsidP="001066AA">
      <w:pPr>
        <w:pStyle w:val="ListParagraph"/>
        <w:numPr>
          <w:ilvl w:val="0"/>
          <w:numId w:val="20"/>
        </w:numPr>
        <w:jc w:val="both"/>
        <w:rPr>
          <w:i/>
          <w:sz w:val="24"/>
          <w:szCs w:val="24"/>
          <w:lang w:val="hr-HR"/>
        </w:rPr>
      </w:pPr>
      <w:r w:rsidRPr="001066AA">
        <w:rPr>
          <w:sz w:val="24"/>
          <w:szCs w:val="24"/>
          <w:lang w:val="hr-HR"/>
        </w:rPr>
        <w:t>O</w:t>
      </w:r>
      <w:r w:rsidR="00412F3B" w:rsidRPr="001066AA">
        <w:rPr>
          <w:sz w:val="24"/>
          <w:szCs w:val="24"/>
          <w:lang w:val="hr-HR"/>
        </w:rPr>
        <w:t>sobe</w:t>
      </w:r>
      <w:r w:rsidR="00237A46" w:rsidRPr="001066AA">
        <w:rPr>
          <w:sz w:val="24"/>
          <w:szCs w:val="24"/>
          <w:lang w:val="hr-HR"/>
        </w:rPr>
        <w:t xml:space="preserve"> </w:t>
      </w:r>
      <w:r w:rsidR="00452B2A" w:rsidRPr="001066AA">
        <w:rPr>
          <w:sz w:val="24"/>
          <w:szCs w:val="24"/>
          <w:lang w:val="hr-HR"/>
        </w:rPr>
        <w:t>moraju imati</w:t>
      </w:r>
      <w:r w:rsidR="00412F3B" w:rsidRPr="001066AA">
        <w:rPr>
          <w:sz w:val="24"/>
          <w:szCs w:val="24"/>
          <w:lang w:val="hr-HR"/>
        </w:rPr>
        <w:t xml:space="preserve"> prebivalište u mjestu u kojem će se program javnog rada odvijati (Vinkovci). </w:t>
      </w:r>
    </w:p>
    <w:p w:rsidR="00412F3B" w:rsidRPr="001066AA" w:rsidRDefault="00452B2A" w:rsidP="001066AA">
      <w:pPr>
        <w:jc w:val="both"/>
        <w:rPr>
          <w:b/>
          <w:bCs/>
          <w:color w:val="000000" w:themeColor="text1"/>
          <w:sz w:val="24"/>
          <w:szCs w:val="24"/>
        </w:rPr>
      </w:pPr>
      <w:r w:rsidRPr="001066AA">
        <w:rPr>
          <w:b/>
          <w:bCs/>
          <w:color w:val="000000" w:themeColor="text1"/>
          <w:sz w:val="24"/>
          <w:szCs w:val="24"/>
        </w:rPr>
        <w:t xml:space="preserve">     </w:t>
      </w:r>
    </w:p>
    <w:p w:rsidR="00811017" w:rsidRDefault="00811017" w:rsidP="001066AA">
      <w:pPr>
        <w:pStyle w:val="ListParagraph"/>
        <w:numPr>
          <w:ilvl w:val="0"/>
          <w:numId w:val="20"/>
        </w:numPr>
        <w:jc w:val="both"/>
        <w:rPr>
          <w:color w:val="000000"/>
          <w:sz w:val="24"/>
          <w:szCs w:val="24"/>
          <w:shd w:val="clear" w:color="auto" w:fill="FFFFFF"/>
        </w:rPr>
      </w:pPr>
      <w:r w:rsidRPr="00B40A55">
        <w:rPr>
          <w:color w:val="000000"/>
          <w:sz w:val="24"/>
          <w:szCs w:val="24"/>
          <w:shd w:val="clear" w:color="auto" w:fill="FFFFFF"/>
        </w:rPr>
        <w:t>Osobe koje su radile u ja</w:t>
      </w:r>
      <w:r w:rsidR="00412F3B">
        <w:rPr>
          <w:color w:val="000000"/>
          <w:sz w:val="24"/>
          <w:szCs w:val="24"/>
          <w:shd w:val="clear" w:color="auto" w:fill="FFFFFF"/>
        </w:rPr>
        <w:t>vnom radu u vremenu duljem od 12 mjeseci unazad 3</w:t>
      </w:r>
      <w:r w:rsidRPr="00B40A55">
        <w:rPr>
          <w:color w:val="000000"/>
          <w:sz w:val="24"/>
          <w:szCs w:val="24"/>
          <w:shd w:val="clear" w:color="auto" w:fill="FFFFFF"/>
        </w:rPr>
        <w:t xml:space="preserve"> godine </w:t>
      </w:r>
      <w:r w:rsidRPr="00452B2A">
        <w:rPr>
          <w:color w:val="000000"/>
          <w:sz w:val="24"/>
          <w:szCs w:val="24"/>
          <w:u w:val="single"/>
          <w:shd w:val="clear" w:color="auto" w:fill="FFFFFF"/>
        </w:rPr>
        <w:t>ne mogu</w:t>
      </w:r>
      <w:r w:rsidRPr="00B40A55">
        <w:rPr>
          <w:color w:val="000000"/>
          <w:sz w:val="24"/>
          <w:szCs w:val="24"/>
          <w:shd w:val="clear" w:color="auto" w:fill="FFFFFF"/>
        </w:rPr>
        <w:t xml:space="preserve"> </w:t>
      </w:r>
      <w:proofErr w:type="gramStart"/>
      <w:r w:rsidRPr="00B40A55">
        <w:rPr>
          <w:color w:val="000000"/>
          <w:sz w:val="24"/>
          <w:szCs w:val="24"/>
          <w:shd w:val="clear" w:color="auto" w:fill="FFFFFF"/>
        </w:rPr>
        <w:t xml:space="preserve">biti </w:t>
      </w:r>
      <w:r w:rsidR="004949D7">
        <w:rPr>
          <w:color w:val="000000"/>
          <w:sz w:val="24"/>
          <w:szCs w:val="24"/>
          <w:shd w:val="clear" w:color="auto" w:fill="FFFFFF"/>
        </w:rPr>
        <w:t xml:space="preserve"> </w:t>
      </w:r>
      <w:r w:rsidRPr="00B40A55">
        <w:rPr>
          <w:color w:val="000000"/>
          <w:sz w:val="24"/>
          <w:szCs w:val="24"/>
          <w:shd w:val="clear" w:color="auto" w:fill="FFFFFF"/>
        </w:rPr>
        <w:t>uključene</w:t>
      </w:r>
      <w:proofErr w:type="gramEnd"/>
      <w:r w:rsidRPr="00B40A55">
        <w:rPr>
          <w:color w:val="000000"/>
          <w:sz w:val="24"/>
          <w:szCs w:val="24"/>
          <w:shd w:val="clear" w:color="auto" w:fill="FFFFFF"/>
        </w:rPr>
        <w:t xml:space="preserve"> u javni rad. </w:t>
      </w:r>
    </w:p>
    <w:p w:rsidR="00F83AB4" w:rsidRPr="00B40A55" w:rsidRDefault="00F83AB4" w:rsidP="00F83AB4">
      <w:pPr>
        <w:pStyle w:val="ListParagraph"/>
        <w:shd w:val="clear" w:color="auto" w:fill="FFFFFF" w:themeFill="background1"/>
        <w:ind w:left="0"/>
        <w:jc w:val="both"/>
        <w:rPr>
          <w:sz w:val="24"/>
          <w:szCs w:val="24"/>
          <w:lang w:val="hr-HR"/>
        </w:rPr>
      </w:pPr>
    </w:p>
    <w:p w:rsidR="00DB3E42" w:rsidRPr="00457E67" w:rsidRDefault="00861DE8" w:rsidP="00452B2A">
      <w:pPr>
        <w:pStyle w:val="ListParagraph"/>
        <w:ind w:left="709"/>
        <w:jc w:val="both"/>
        <w:rPr>
          <w:b/>
          <w:sz w:val="24"/>
          <w:szCs w:val="24"/>
          <w:lang w:val="hr-HR"/>
        </w:rPr>
      </w:pPr>
      <w:r>
        <w:rPr>
          <w:sz w:val="24"/>
          <w:szCs w:val="24"/>
          <w:lang w:val="hr-HR"/>
        </w:rPr>
        <w:tab/>
      </w:r>
      <w:r w:rsidR="00DB3E42" w:rsidRPr="00457E67">
        <w:rPr>
          <w:b/>
          <w:sz w:val="24"/>
          <w:szCs w:val="24"/>
          <w:lang w:val="hr-HR"/>
        </w:rPr>
        <w:t>Kandidati</w:t>
      </w:r>
      <w:r w:rsidR="005F106C" w:rsidRPr="00457E67">
        <w:rPr>
          <w:b/>
          <w:sz w:val="24"/>
          <w:szCs w:val="24"/>
          <w:lang w:val="hr-HR"/>
        </w:rPr>
        <w:t>/kinje</w:t>
      </w:r>
      <w:r w:rsidR="00DB3E42" w:rsidRPr="00457E67">
        <w:rPr>
          <w:b/>
          <w:sz w:val="24"/>
          <w:szCs w:val="24"/>
          <w:lang w:val="hr-HR"/>
        </w:rPr>
        <w:t xml:space="preserve"> su u prijavi dužni priložiti sljedeću dokumentaciju:</w:t>
      </w:r>
    </w:p>
    <w:p w:rsidR="00EE78B1" w:rsidRPr="00EE78B1" w:rsidRDefault="00DB3E42" w:rsidP="00690B55">
      <w:pPr>
        <w:pStyle w:val="ListParagraph"/>
        <w:numPr>
          <w:ilvl w:val="0"/>
          <w:numId w:val="12"/>
        </w:numPr>
        <w:jc w:val="both"/>
        <w:rPr>
          <w:sz w:val="24"/>
          <w:szCs w:val="24"/>
          <w:lang w:val="hr-HR"/>
        </w:rPr>
      </w:pPr>
      <w:r w:rsidRPr="00B40A55">
        <w:rPr>
          <w:sz w:val="24"/>
          <w:szCs w:val="24"/>
          <w:lang w:val="hr-HR"/>
        </w:rPr>
        <w:t>zamolba za posao</w:t>
      </w:r>
      <w:r w:rsidR="00A41370">
        <w:rPr>
          <w:sz w:val="24"/>
          <w:szCs w:val="24"/>
          <w:lang w:val="hr-HR"/>
        </w:rPr>
        <w:t xml:space="preserve"> </w:t>
      </w:r>
      <w:r w:rsidR="00BA7146">
        <w:rPr>
          <w:sz w:val="24"/>
          <w:szCs w:val="24"/>
          <w:lang w:val="hr-HR"/>
        </w:rPr>
        <w:t>,</w:t>
      </w:r>
      <w:r w:rsidR="00A41370">
        <w:rPr>
          <w:sz w:val="24"/>
          <w:szCs w:val="24"/>
          <w:lang w:val="hr-HR"/>
        </w:rPr>
        <w:t>obavezno navesti broj mobitela/telefona</w:t>
      </w:r>
      <w:r w:rsidR="00920A70">
        <w:rPr>
          <w:sz w:val="24"/>
          <w:szCs w:val="24"/>
          <w:lang w:val="hr-HR"/>
        </w:rPr>
        <w:t>, te završeni stupanj obrazovanja</w:t>
      </w:r>
      <w:r w:rsidR="00EE78B1">
        <w:rPr>
          <w:sz w:val="24"/>
          <w:szCs w:val="24"/>
          <w:lang w:val="hr-HR"/>
        </w:rPr>
        <w:t>;</w:t>
      </w:r>
      <w:r w:rsidR="00690B55" w:rsidRPr="00690B55">
        <w:t xml:space="preserve"> </w:t>
      </w:r>
    </w:p>
    <w:p w:rsidR="00DB3E42" w:rsidRPr="00B40A55" w:rsidRDefault="00EE78B1" w:rsidP="00EE78B1">
      <w:pPr>
        <w:pStyle w:val="ListParagraph"/>
        <w:ind w:right="454"/>
        <w:jc w:val="both"/>
        <w:rPr>
          <w:sz w:val="24"/>
          <w:szCs w:val="24"/>
          <w:lang w:val="hr-HR"/>
        </w:rPr>
      </w:pPr>
      <w:r>
        <w:rPr>
          <w:sz w:val="24"/>
          <w:szCs w:val="24"/>
          <w:lang w:val="hr-HR"/>
        </w:rPr>
        <w:t>primjer zamolbe</w:t>
      </w:r>
      <w:r w:rsidR="00690B55" w:rsidRPr="00690B55">
        <w:rPr>
          <w:sz w:val="24"/>
          <w:szCs w:val="24"/>
          <w:lang w:val="hr-HR"/>
        </w:rPr>
        <w:t xml:space="preserve"> je dostup</w:t>
      </w:r>
      <w:r>
        <w:rPr>
          <w:sz w:val="24"/>
          <w:szCs w:val="24"/>
          <w:lang w:val="hr-HR"/>
        </w:rPr>
        <w:t>an</w:t>
      </w:r>
      <w:r w:rsidR="00690B55" w:rsidRPr="00690B55">
        <w:rPr>
          <w:sz w:val="24"/>
          <w:szCs w:val="24"/>
          <w:lang w:val="hr-HR"/>
        </w:rPr>
        <w:t xml:space="preserve"> na stranicama Grada Vinkovaca ili se može preuzeti u pisarnici Grada </w:t>
      </w:r>
      <w:r>
        <w:rPr>
          <w:sz w:val="24"/>
          <w:szCs w:val="24"/>
          <w:lang w:val="hr-HR"/>
        </w:rPr>
        <w:t xml:space="preserve"> </w:t>
      </w:r>
      <w:r w:rsidR="00690B55" w:rsidRPr="00690B55">
        <w:rPr>
          <w:sz w:val="24"/>
          <w:szCs w:val="24"/>
          <w:lang w:val="hr-HR"/>
        </w:rPr>
        <w:t>(prizemlje zgrade Grada Vinkovaca, Bana Jelačića 1)</w:t>
      </w:r>
    </w:p>
    <w:p w:rsidR="00861DE8" w:rsidRPr="00861DE8" w:rsidRDefault="00861DE8" w:rsidP="00861DE8">
      <w:pPr>
        <w:pStyle w:val="ListParagraph"/>
        <w:numPr>
          <w:ilvl w:val="0"/>
          <w:numId w:val="12"/>
        </w:numPr>
        <w:jc w:val="both"/>
        <w:rPr>
          <w:sz w:val="24"/>
        </w:rPr>
      </w:pPr>
      <w:r w:rsidRPr="00861DE8">
        <w:rPr>
          <w:sz w:val="24"/>
        </w:rPr>
        <w:t>dokaz o hrvatskom državljanstvu (preslika važeće osobne iskaznice  ili putovnice</w:t>
      </w:r>
      <w:r w:rsidR="00BA7146">
        <w:rPr>
          <w:sz w:val="24"/>
        </w:rPr>
        <w:t xml:space="preserve"> </w:t>
      </w:r>
      <w:r w:rsidRPr="00861DE8">
        <w:rPr>
          <w:sz w:val="24"/>
        </w:rPr>
        <w:t>),</w:t>
      </w:r>
    </w:p>
    <w:p w:rsidR="00A41370" w:rsidRDefault="00A41370" w:rsidP="00681938">
      <w:pPr>
        <w:pStyle w:val="ListParagraph"/>
        <w:widowControl w:val="0"/>
        <w:numPr>
          <w:ilvl w:val="0"/>
          <w:numId w:val="12"/>
        </w:numPr>
        <w:autoSpaceDE w:val="0"/>
        <w:autoSpaceDN w:val="0"/>
        <w:adjustRightInd w:val="0"/>
        <w:snapToGrid w:val="0"/>
        <w:rPr>
          <w:color w:val="000000" w:themeColor="text1"/>
          <w:sz w:val="28"/>
          <w:szCs w:val="24"/>
          <w:shd w:val="clear" w:color="auto" w:fill="FFFFFF"/>
        </w:rPr>
      </w:pPr>
      <w:r w:rsidRPr="00A41370">
        <w:rPr>
          <w:sz w:val="24"/>
          <w:szCs w:val="18"/>
        </w:rPr>
        <w:t>dokaz/uvjerenje iz evidencije Zavoda za zapošljavanje o statusu nezaposlene osobe</w:t>
      </w:r>
      <w:r w:rsidRPr="00A41370">
        <w:rPr>
          <w:color w:val="000000" w:themeColor="text1"/>
          <w:sz w:val="28"/>
          <w:szCs w:val="24"/>
          <w:shd w:val="clear" w:color="auto" w:fill="FFFFFF"/>
        </w:rPr>
        <w:t xml:space="preserve">, </w:t>
      </w:r>
    </w:p>
    <w:p w:rsidR="009B3A92" w:rsidRPr="00457E67" w:rsidRDefault="009B3A92" w:rsidP="00681938">
      <w:pPr>
        <w:pStyle w:val="ListParagraph"/>
        <w:widowControl w:val="0"/>
        <w:numPr>
          <w:ilvl w:val="0"/>
          <w:numId w:val="12"/>
        </w:numPr>
        <w:autoSpaceDE w:val="0"/>
        <w:autoSpaceDN w:val="0"/>
        <w:adjustRightInd w:val="0"/>
        <w:snapToGrid w:val="0"/>
        <w:rPr>
          <w:color w:val="000000" w:themeColor="text1"/>
          <w:sz w:val="28"/>
          <w:szCs w:val="24"/>
          <w:shd w:val="clear" w:color="auto" w:fill="FFFFFF"/>
        </w:rPr>
      </w:pPr>
      <w:r w:rsidRPr="00457E67">
        <w:rPr>
          <w:sz w:val="24"/>
          <w:szCs w:val="18"/>
        </w:rPr>
        <w:t xml:space="preserve">uvjerenje </w:t>
      </w:r>
      <w:r w:rsidR="00627D8D" w:rsidRPr="00457E67">
        <w:rPr>
          <w:sz w:val="24"/>
          <w:szCs w:val="18"/>
        </w:rPr>
        <w:t xml:space="preserve">iz </w:t>
      </w:r>
      <w:r w:rsidR="00457E67" w:rsidRPr="00457E67">
        <w:rPr>
          <w:sz w:val="24"/>
          <w:szCs w:val="18"/>
        </w:rPr>
        <w:t>evidencije Hrvatskog zavoda za mirovinsko osiguranje</w:t>
      </w:r>
    </w:p>
    <w:p w:rsidR="009A2954" w:rsidRPr="002B578A" w:rsidRDefault="009A2954" w:rsidP="00681938">
      <w:pPr>
        <w:pStyle w:val="ListParagraph"/>
        <w:widowControl w:val="0"/>
        <w:numPr>
          <w:ilvl w:val="0"/>
          <w:numId w:val="12"/>
        </w:numPr>
        <w:autoSpaceDE w:val="0"/>
        <w:autoSpaceDN w:val="0"/>
        <w:adjustRightInd w:val="0"/>
        <w:snapToGrid w:val="0"/>
        <w:rPr>
          <w:color w:val="000000" w:themeColor="text1"/>
          <w:sz w:val="28"/>
          <w:szCs w:val="24"/>
          <w:shd w:val="clear" w:color="auto" w:fill="FFFFFF"/>
        </w:rPr>
      </w:pPr>
      <w:proofErr w:type="gramStart"/>
      <w:r>
        <w:rPr>
          <w:color w:val="000000" w:themeColor="text1"/>
          <w:sz w:val="24"/>
          <w:szCs w:val="24"/>
          <w:shd w:val="clear" w:color="auto" w:fill="FFFFFF"/>
        </w:rPr>
        <w:t>kandidati</w:t>
      </w:r>
      <w:proofErr w:type="gramEnd"/>
      <w:r>
        <w:rPr>
          <w:color w:val="000000" w:themeColor="text1"/>
          <w:sz w:val="24"/>
          <w:szCs w:val="24"/>
          <w:shd w:val="clear" w:color="auto" w:fill="FFFFFF"/>
        </w:rPr>
        <w:t xml:space="preserve"> </w:t>
      </w:r>
      <w:r w:rsidR="00620ABC">
        <w:rPr>
          <w:color w:val="000000" w:themeColor="text1"/>
          <w:sz w:val="24"/>
          <w:szCs w:val="24"/>
          <w:shd w:val="clear" w:color="auto" w:fill="FFFFFF"/>
        </w:rPr>
        <w:t xml:space="preserve">koji </w:t>
      </w:r>
      <w:r>
        <w:rPr>
          <w:color w:val="000000" w:themeColor="text1"/>
          <w:sz w:val="24"/>
          <w:szCs w:val="24"/>
          <w:shd w:val="clear" w:color="auto" w:fill="FFFFFF"/>
        </w:rPr>
        <w:t xml:space="preserve">se prijavljuju na natječaj, </w:t>
      </w:r>
      <w:r w:rsidR="00620ABC">
        <w:rPr>
          <w:color w:val="000000" w:themeColor="text1"/>
          <w:sz w:val="24"/>
          <w:szCs w:val="24"/>
          <w:shd w:val="clear" w:color="auto" w:fill="FFFFFF"/>
        </w:rPr>
        <w:t>a</w:t>
      </w:r>
      <w:r>
        <w:rPr>
          <w:color w:val="000000" w:themeColor="text1"/>
          <w:sz w:val="24"/>
          <w:szCs w:val="24"/>
          <w:shd w:val="clear" w:color="auto" w:fill="FFFFFF"/>
        </w:rPr>
        <w:t xml:space="preserve"> imaju neku od potvrda kojom dokazuju svoj status iz ciljanih skupina, </w:t>
      </w:r>
      <w:r w:rsidR="00620ABC">
        <w:rPr>
          <w:color w:val="000000" w:themeColor="text1"/>
          <w:sz w:val="24"/>
          <w:szCs w:val="24"/>
          <w:shd w:val="clear" w:color="auto" w:fill="FFFFFF"/>
        </w:rPr>
        <w:t>trebaju</w:t>
      </w:r>
      <w:r>
        <w:rPr>
          <w:color w:val="000000" w:themeColor="text1"/>
          <w:sz w:val="24"/>
          <w:szCs w:val="24"/>
          <w:shd w:val="clear" w:color="auto" w:fill="FFFFFF"/>
        </w:rPr>
        <w:t xml:space="preserve"> priložiti </w:t>
      </w:r>
      <w:r w:rsidR="00BA7146">
        <w:rPr>
          <w:color w:val="000000" w:themeColor="text1"/>
          <w:sz w:val="24"/>
          <w:szCs w:val="24"/>
          <w:shd w:val="clear" w:color="auto" w:fill="FFFFFF"/>
        </w:rPr>
        <w:t>preslike</w:t>
      </w:r>
      <w:r>
        <w:rPr>
          <w:color w:val="000000" w:themeColor="text1"/>
          <w:sz w:val="24"/>
          <w:szCs w:val="24"/>
          <w:shd w:val="clear" w:color="auto" w:fill="FFFFFF"/>
        </w:rPr>
        <w:t xml:space="preserve"> istih (npr. potvrdu o status</w:t>
      </w:r>
      <w:r w:rsidR="00620ABC">
        <w:rPr>
          <w:color w:val="000000" w:themeColor="text1"/>
          <w:sz w:val="24"/>
          <w:szCs w:val="24"/>
          <w:shd w:val="clear" w:color="auto" w:fill="FFFFFF"/>
        </w:rPr>
        <w:t>u</w:t>
      </w:r>
      <w:r>
        <w:rPr>
          <w:color w:val="000000" w:themeColor="text1"/>
          <w:sz w:val="24"/>
          <w:szCs w:val="24"/>
          <w:shd w:val="clear" w:color="auto" w:fill="FFFFFF"/>
        </w:rPr>
        <w:t xml:space="preserve"> </w:t>
      </w:r>
      <w:r w:rsidR="00396B5C">
        <w:rPr>
          <w:color w:val="000000" w:themeColor="text1"/>
          <w:sz w:val="24"/>
          <w:szCs w:val="24"/>
          <w:shd w:val="clear" w:color="auto" w:fill="FFFFFF"/>
        </w:rPr>
        <w:t>h</w:t>
      </w:r>
      <w:r>
        <w:rPr>
          <w:color w:val="000000" w:themeColor="text1"/>
          <w:sz w:val="24"/>
          <w:szCs w:val="24"/>
          <w:shd w:val="clear" w:color="auto" w:fill="FFFFFF"/>
        </w:rPr>
        <w:t>rvatskog branitelja, rodne lis</w:t>
      </w:r>
      <w:r w:rsidR="00620ABC">
        <w:rPr>
          <w:color w:val="000000" w:themeColor="text1"/>
          <w:sz w:val="24"/>
          <w:szCs w:val="24"/>
          <w:shd w:val="clear" w:color="auto" w:fill="FFFFFF"/>
        </w:rPr>
        <w:t>t</w:t>
      </w:r>
      <w:r>
        <w:rPr>
          <w:color w:val="000000" w:themeColor="text1"/>
          <w:sz w:val="24"/>
          <w:szCs w:val="24"/>
          <w:shd w:val="clear" w:color="auto" w:fill="FFFFFF"/>
        </w:rPr>
        <w:t>ove malodobne djece itd.)</w:t>
      </w:r>
    </w:p>
    <w:p w:rsidR="002B578A" w:rsidRPr="00A41370" w:rsidRDefault="004A2B2C" w:rsidP="00681938">
      <w:pPr>
        <w:pStyle w:val="ListParagraph"/>
        <w:widowControl w:val="0"/>
        <w:numPr>
          <w:ilvl w:val="0"/>
          <w:numId w:val="12"/>
        </w:numPr>
        <w:autoSpaceDE w:val="0"/>
        <w:autoSpaceDN w:val="0"/>
        <w:adjustRightInd w:val="0"/>
        <w:snapToGrid w:val="0"/>
        <w:rPr>
          <w:color w:val="000000" w:themeColor="text1"/>
          <w:sz w:val="28"/>
          <w:szCs w:val="24"/>
          <w:shd w:val="clear" w:color="auto" w:fill="FFFFFF"/>
        </w:rPr>
      </w:pPr>
      <w:r>
        <w:rPr>
          <w:color w:val="000000" w:themeColor="text1"/>
          <w:sz w:val="24"/>
          <w:szCs w:val="24"/>
          <w:shd w:val="clear" w:color="auto" w:fill="FFFFFF"/>
        </w:rPr>
        <w:t>izjava o davanju suglasnosti za korištenjem osobnih podataka</w:t>
      </w:r>
      <w:r w:rsidR="00987958">
        <w:rPr>
          <w:color w:val="000000" w:themeColor="text1"/>
          <w:sz w:val="24"/>
          <w:szCs w:val="24"/>
          <w:shd w:val="clear" w:color="auto" w:fill="FFFFFF"/>
        </w:rPr>
        <w:t>,</w:t>
      </w:r>
      <w:r>
        <w:rPr>
          <w:color w:val="000000" w:themeColor="text1"/>
          <w:sz w:val="24"/>
          <w:szCs w:val="24"/>
          <w:shd w:val="clear" w:color="auto" w:fill="FFFFFF"/>
        </w:rPr>
        <w:t xml:space="preserve"> </w:t>
      </w:r>
      <w:bookmarkStart w:id="0" w:name="_Hlk519166923"/>
      <w:r>
        <w:rPr>
          <w:color w:val="000000" w:themeColor="text1"/>
          <w:sz w:val="24"/>
          <w:szCs w:val="24"/>
          <w:shd w:val="clear" w:color="auto" w:fill="FFFFFF"/>
        </w:rPr>
        <w:t xml:space="preserve">izjava </w:t>
      </w:r>
      <w:r w:rsidR="00132D9A">
        <w:rPr>
          <w:color w:val="000000" w:themeColor="text1"/>
          <w:sz w:val="24"/>
          <w:szCs w:val="24"/>
          <w:shd w:val="clear" w:color="auto" w:fill="FFFFFF"/>
        </w:rPr>
        <w:t>je dostupna</w:t>
      </w:r>
      <w:r>
        <w:rPr>
          <w:color w:val="000000" w:themeColor="text1"/>
          <w:sz w:val="24"/>
          <w:szCs w:val="24"/>
          <w:shd w:val="clear" w:color="auto" w:fill="FFFFFF"/>
        </w:rPr>
        <w:t xml:space="preserve"> na stranicama Grada Vin</w:t>
      </w:r>
      <w:r w:rsidR="00132D9A">
        <w:rPr>
          <w:color w:val="000000" w:themeColor="text1"/>
          <w:sz w:val="24"/>
          <w:szCs w:val="24"/>
          <w:shd w:val="clear" w:color="auto" w:fill="FFFFFF"/>
        </w:rPr>
        <w:t>k</w:t>
      </w:r>
      <w:r>
        <w:rPr>
          <w:color w:val="000000" w:themeColor="text1"/>
          <w:sz w:val="24"/>
          <w:szCs w:val="24"/>
          <w:shd w:val="clear" w:color="auto" w:fill="FFFFFF"/>
        </w:rPr>
        <w:t>ovaca</w:t>
      </w:r>
      <w:r w:rsidR="00132D9A">
        <w:rPr>
          <w:color w:val="000000" w:themeColor="text1"/>
          <w:sz w:val="24"/>
          <w:szCs w:val="24"/>
          <w:shd w:val="clear" w:color="auto" w:fill="FFFFFF"/>
        </w:rPr>
        <w:t xml:space="preserve"> ili se može preuzeti </w:t>
      </w:r>
      <w:r w:rsidR="00987958">
        <w:rPr>
          <w:color w:val="000000" w:themeColor="text1"/>
          <w:sz w:val="24"/>
          <w:szCs w:val="24"/>
          <w:shd w:val="clear" w:color="auto" w:fill="FFFFFF"/>
        </w:rPr>
        <w:t>u pisarnici Grada ( prizemlje zgrade Grada Vinkovaca, Bana Jelačića 1)</w:t>
      </w:r>
      <w:bookmarkEnd w:id="0"/>
    </w:p>
    <w:p w:rsidR="001D2420" w:rsidRPr="00B40A55" w:rsidRDefault="001D2420" w:rsidP="001D2420">
      <w:pPr>
        <w:pStyle w:val="ListParagraph"/>
        <w:jc w:val="both"/>
        <w:rPr>
          <w:sz w:val="24"/>
          <w:szCs w:val="24"/>
          <w:lang w:val="hr-HR"/>
        </w:rPr>
      </w:pPr>
    </w:p>
    <w:p w:rsidR="00DB3E42" w:rsidRDefault="00DB3E42" w:rsidP="00DB3E42">
      <w:pPr>
        <w:pStyle w:val="ListParagraph"/>
        <w:ind w:left="0"/>
        <w:jc w:val="both"/>
        <w:rPr>
          <w:sz w:val="24"/>
          <w:szCs w:val="24"/>
          <w:lang w:val="hr-HR"/>
        </w:rPr>
      </w:pPr>
      <w:r w:rsidRPr="00B40A55">
        <w:rPr>
          <w:sz w:val="24"/>
          <w:szCs w:val="24"/>
          <w:lang w:val="hr-HR"/>
        </w:rPr>
        <w:t xml:space="preserve">Rok za podnošenje prijava je </w:t>
      </w:r>
      <w:r w:rsidR="00FF7E19">
        <w:rPr>
          <w:sz w:val="24"/>
          <w:szCs w:val="24"/>
          <w:lang w:val="hr-HR"/>
        </w:rPr>
        <w:t>10</w:t>
      </w:r>
      <w:bookmarkStart w:id="1" w:name="_GoBack"/>
      <w:bookmarkEnd w:id="1"/>
      <w:r w:rsidRPr="00B40A55">
        <w:rPr>
          <w:sz w:val="24"/>
          <w:szCs w:val="24"/>
          <w:lang w:val="hr-HR"/>
        </w:rPr>
        <w:t xml:space="preserve"> dana od dana objave natječaja na službenim web stranicama </w:t>
      </w:r>
      <w:bookmarkStart w:id="2" w:name="_Hlk519151300"/>
      <w:r w:rsidRPr="00B40A55">
        <w:rPr>
          <w:sz w:val="24"/>
          <w:szCs w:val="24"/>
          <w:lang w:val="hr-HR"/>
        </w:rPr>
        <w:t>Hrvatskog zavoda za zapošljavanje.</w:t>
      </w:r>
    </w:p>
    <w:bookmarkEnd w:id="2"/>
    <w:p w:rsidR="00A60B23" w:rsidRDefault="00A60B23" w:rsidP="00A60B23">
      <w:pPr>
        <w:pStyle w:val="ListParagraph"/>
        <w:ind w:left="0"/>
        <w:jc w:val="both"/>
        <w:rPr>
          <w:sz w:val="24"/>
          <w:szCs w:val="24"/>
          <w:lang w:val="hr-HR"/>
        </w:rPr>
      </w:pPr>
    </w:p>
    <w:p w:rsidR="00A60B23" w:rsidRPr="00A60B23" w:rsidRDefault="00A60B23" w:rsidP="00A60B23">
      <w:pPr>
        <w:pStyle w:val="ListParagraph"/>
        <w:ind w:left="0"/>
        <w:jc w:val="both"/>
        <w:rPr>
          <w:sz w:val="24"/>
          <w:szCs w:val="24"/>
          <w:lang w:val="hr-HR"/>
        </w:rPr>
      </w:pPr>
      <w:r>
        <w:rPr>
          <w:sz w:val="24"/>
          <w:szCs w:val="24"/>
          <w:lang w:val="hr-HR"/>
        </w:rPr>
        <w:t>Radni odnos s odabranim kandidatima zasnovati</w:t>
      </w:r>
      <w:r w:rsidR="00EE78B1">
        <w:rPr>
          <w:sz w:val="24"/>
          <w:szCs w:val="24"/>
          <w:lang w:val="hr-HR"/>
        </w:rPr>
        <w:t xml:space="preserve"> će se</w:t>
      </w:r>
      <w:r>
        <w:rPr>
          <w:sz w:val="24"/>
          <w:szCs w:val="24"/>
          <w:lang w:val="hr-HR"/>
        </w:rPr>
        <w:t xml:space="preserve"> nakon dobivanja suglasnosti </w:t>
      </w:r>
      <w:r w:rsidRPr="00A60B23">
        <w:rPr>
          <w:sz w:val="24"/>
          <w:szCs w:val="24"/>
          <w:lang w:val="hr-HR"/>
        </w:rPr>
        <w:t>Hrvatskog zavoda za zapošljavanje.</w:t>
      </w:r>
    </w:p>
    <w:p w:rsidR="00A60B23" w:rsidRDefault="00A60B23" w:rsidP="00DB3E42">
      <w:pPr>
        <w:pStyle w:val="ListParagraph"/>
        <w:ind w:left="0"/>
        <w:jc w:val="both"/>
        <w:rPr>
          <w:sz w:val="24"/>
          <w:szCs w:val="24"/>
          <w:lang w:val="hr-HR"/>
        </w:rPr>
      </w:pPr>
    </w:p>
    <w:p w:rsidR="00DB3E42" w:rsidRPr="00B40A55" w:rsidRDefault="00DB3E42" w:rsidP="00232F55">
      <w:pPr>
        <w:pStyle w:val="ListParagraph"/>
        <w:ind w:left="0"/>
        <w:jc w:val="both"/>
        <w:rPr>
          <w:sz w:val="24"/>
          <w:szCs w:val="24"/>
          <w:lang w:val="hr-HR"/>
        </w:rPr>
      </w:pPr>
      <w:r w:rsidRPr="00B40A55">
        <w:rPr>
          <w:sz w:val="24"/>
          <w:szCs w:val="24"/>
          <w:lang w:val="hr-HR"/>
        </w:rPr>
        <w:t>Prijave s potrebnom dokumentacijom se dostavljaju na adresu:</w:t>
      </w:r>
    </w:p>
    <w:p w:rsidR="00D2678C" w:rsidRDefault="00D2678C" w:rsidP="00DB3E42">
      <w:pPr>
        <w:pStyle w:val="ListParagraph"/>
        <w:ind w:left="0"/>
        <w:jc w:val="center"/>
        <w:rPr>
          <w:sz w:val="24"/>
          <w:szCs w:val="24"/>
          <w:lang w:val="hr-HR"/>
        </w:rPr>
      </w:pPr>
    </w:p>
    <w:p w:rsidR="00DB3E42" w:rsidRPr="00B40A55" w:rsidRDefault="00DB3E42" w:rsidP="003C23DE">
      <w:pPr>
        <w:pStyle w:val="ListParagraph"/>
        <w:ind w:left="0"/>
        <w:jc w:val="center"/>
        <w:rPr>
          <w:b/>
          <w:sz w:val="24"/>
          <w:szCs w:val="24"/>
          <w:lang w:val="hr-HR"/>
        </w:rPr>
      </w:pPr>
      <w:r w:rsidRPr="00B40A55">
        <w:rPr>
          <w:b/>
          <w:sz w:val="24"/>
          <w:szCs w:val="24"/>
          <w:lang w:val="hr-HR"/>
        </w:rPr>
        <w:t>Grad Vinkovci</w:t>
      </w:r>
    </w:p>
    <w:p w:rsidR="00DB3E42" w:rsidRPr="00B40A55" w:rsidRDefault="007F0F5A" w:rsidP="00DB3E42">
      <w:pPr>
        <w:pStyle w:val="ListParagraph"/>
        <w:ind w:left="0"/>
        <w:jc w:val="center"/>
        <w:rPr>
          <w:b/>
          <w:sz w:val="24"/>
          <w:szCs w:val="24"/>
          <w:lang w:val="hr-HR"/>
        </w:rPr>
      </w:pPr>
      <w:bookmarkStart w:id="3" w:name="_Hlk519152158"/>
      <w:r>
        <w:rPr>
          <w:b/>
          <w:sz w:val="24"/>
          <w:szCs w:val="24"/>
          <w:lang w:val="hr-HR"/>
        </w:rPr>
        <w:t>Bana</w:t>
      </w:r>
      <w:r w:rsidR="00DB3E42" w:rsidRPr="00B40A55">
        <w:rPr>
          <w:b/>
          <w:sz w:val="24"/>
          <w:szCs w:val="24"/>
          <w:lang w:val="hr-HR"/>
        </w:rPr>
        <w:t xml:space="preserve"> Jelačića 1, 32100 Vinkovci</w:t>
      </w:r>
    </w:p>
    <w:bookmarkEnd w:id="3"/>
    <w:p w:rsidR="00DB3E42" w:rsidRPr="00B40A55" w:rsidRDefault="00DB3E42" w:rsidP="00D24318">
      <w:pPr>
        <w:jc w:val="center"/>
        <w:rPr>
          <w:b/>
          <w:sz w:val="24"/>
          <w:szCs w:val="24"/>
        </w:rPr>
      </w:pPr>
      <w:r w:rsidRPr="00B40A55">
        <w:rPr>
          <w:b/>
          <w:sz w:val="24"/>
          <w:szCs w:val="24"/>
        </w:rPr>
        <w:t>s naznakom „</w:t>
      </w:r>
      <w:r w:rsidR="0032075D" w:rsidRPr="00B40A55">
        <w:rPr>
          <w:b/>
          <w:sz w:val="24"/>
          <w:szCs w:val="24"/>
        </w:rPr>
        <w:t>Prijava na javni poziv</w:t>
      </w:r>
      <w:r w:rsidRPr="00B40A55">
        <w:rPr>
          <w:b/>
          <w:sz w:val="24"/>
          <w:szCs w:val="24"/>
        </w:rPr>
        <w:t xml:space="preserve"> za zapošljavanje u javnim radovima</w:t>
      </w:r>
      <w:r w:rsidR="00A41370">
        <w:rPr>
          <w:b/>
          <w:sz w:val="24"/>
          <w:szCs w:val="24"/>
        </w:rPr>
        <w:t xml:space="preserve"> </w:t>
      </w:r>
      <w:r w:rsidRPr="00B40A55">
        <w:rPr>
          <w:b/>
          <w:sz w:val="24"/>
          <w:szCs w:val="24"/>
        </w:rPr>
        <w:t>“</w:t>
      </w:r>
    </w:p>
    <w:p w:rsidR="00DB3E42" w:rsidRPr="00B40A55" w:rsidRDefault="00DB3E42" w:rsidP="00DB3E42">
      <w:pPr>
        <w:pStyle w:val="ListParagraph"/>
        <w:ind w:left="0"/>
        <w:jc w:val="center"/>
        <w:rPr>
          <w:sz w:val="24"/>
          <w:szCs w:val="24"/>
          <w:lang w:val="hr-HR"/>
        </w:rPr>
      </w:pPr>
    </w:p>
    <w:p w:rsidR="00811017" w:rsidRPr="00B40A55" w:rsidRDefault="00811017" w:rsidP="00457E67">
      <w:pPr>
        <w:pStyle w:val="ListParagraph"/>
        <w:ind w:left="0"/>
        <w:jc w:val="both"/>
        <w:rPr>
          <w:sz w:val="24"/>
          <w:szCs w:val="24"/>
          <w:lang w:val="hr-HR"/>
        </w:rPr>
      </w:pPr>
      <w:r w:rsidRPr="00B40A55">
        <w:rPr>
          <w:sz w:val="24"/>
          <w:szCs w:val="24"/>
          <w:lang w:val="hr-HR"/>
        </w:rPr>
        <w:t>Nepotpune i nepravodobne prijave neće se razmatrati.</w:t>
      </w:r>
    </w:p>
    <w:p w:rsidR="00B40A55" w:rsidRDefault="00B40A55" w:rsidP="00A34D6C">
      <w:pPr>
        <w:ind w:left="6480"/>
        <w:jc w:val="center"/>
        <w:rPr>
          <w:b/>
          <w:sz w:val="24"/>
          <w:szCs w:val="24"/>
          <w:lang w:val="hr-HR"/>
        </w:rPr>
      </w:pPr>
    </w:p>
    <w:p w:rsidR="00D74A00" w:rsidRPr="00A41370" w:rsidRDefault="003D51F6" w:rsidP="00A34D6C">
      <w:pPr>
        <w:ind w:left="6480"/>
        <w:jc w:val="center"/>
        <w:rPr>
          <w:sz w:val="24"/>
          <w:szCs w:val="24"/>
          <w:lang w:val="hr-HR"/>
        </w:rPr>
      </w:pPr>
      <w:r w:rsidRPr="00A41370">
        <w:rPr>
          <w:sz w:val="24"/>
          <w:szCs w:val="24"/>
          <w:lang w:val="hr-HR"/>
        </w:rPr>
        <w:t>GRADONAČELNIK</w:t>
      </w:r>
    </w:p>
    <w:p w:rsidR="003D51F6" w:rsidRPr="00A41370" w:rsidRDefault="00A41370" w:rsidP="00A34D6C">
      <w:pPr>
        <w:ind w:left="6480"/>
        <w:jc w:val="center"/>
        <w:rPr>
          <w:sz w:val="24"/>
          <w:szCs w:val="24"/>
          <w:lang w:val="hr-HR"/>
        </w:rPr>
      </w:pPr>
      <w:r w:rsidRPr="00A41370">
        <w:rPr>
          <w:sz w:val="24"/>
          <w:szCs w:val="24"/>
          <w:lang w:val="hr-HR"/>
        </w:rPr>
        <w:t>Ivan Bosančić, mag.oec.</w:t>
      </w:r>
    </w:p>
    <w:p w:rsidR="00D74A00" w:rsidRPr="00B40A55" w:rsidRDefault="00D74A00" w:rsidP="00973162">
      <w:pPr>
        <w:jc w:val="both"/>
        <w:rPr>
          <w:sz w:val="24"/>
          <w:szCs w:val="24"/>
          <w:lang w:val="hr-HR"/>
        </w:rPr>
      </w:pPr>
    </w:p>
    <w:sectPr w:rsidR="00D74A00" w:rsidRPr="00B40A55" w:rsidSect="008B4D97">
      <w:footerReference w:type="even" r:id="rId9"/>
      <w:footerReference w:type="default" r:id="rId10"/>
      <w:pgSz w:w="12242" w:h="15842" w:code="1"/>
      <w:pgMar w:top="720" w:right="720" w:bottom="720" w:left="720" w:header="720" w:footer="720" w:gutter="0"/>
      <w:paperSrc w:first="7" w:other="7"/>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E78" w:rsidRDefault="006C2E78">
      <w:r>
        <w:separator/>
      </w:r>
    </w:p>
  </w:endnote>
  <w:endnote w:type="continuationSeparator" w:id="0">
    <w:p w:rsidR="006C2E78" w:rsidRDefault="006C2E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RO_Dutch-Norma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38A" w:rsidRDefault="00B63804">
    <w:pPr>
      <w:pStyle w:val="Footer"/>
      <w:framePr w:wrap="around" w:vAnchor="text" w:hAnchor="margin" w:xAlign="right" w:y="1"/>
      <w:rPr>
        <w:rStyle w:val="PageNumber"/>
      </w:rPr>
    </w:pPr>
    <w:r>
      <w:rPr>
        <w:rStyle w:val="PageNumber"/>
      </w:rPr>
      <w:fldChar w:fldCharType="begin"/>
    </w:r>
    <w:r w:rsidR="0015238A">
      <w:rPr>
        <w:rStyle w:val="PageNumber"/>
      </w:rPr>
      <w:instrText xml:space="preserve">PAGE  </w:instrText>
    </w:r>
    <w:r>
      <w:rPr>
        <w:rStyle w:val="PageNumber"/>
      </w:rPr>
      <w:fldChar w:fldCharType="end"/>
    </w:r>
  </w:p>
  <w:p w:rsidR="0015238A" w:rsidRDefault="0015238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38A" w:rsidRDefault="0015238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E78" w:rsidRDefault="006C2E78">
      <w:r>
        <w:separator/>
      </w:r>
    </w:p>
  </w:footnote>
  <w:footnote w:type="continuationSeparator" w:id="0">
    <w:p w:rsidR="006C2E78" w:rsidRDefault="006C2E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794C"/>
    <w:multiLevelType w:val="hybridMultilevel"/>
    <w:tmpl w:val="A392BD7C"/>
    <w:lvl w:ilvl="0" w:tplc="E2649FD8">
      <w:start w:val="1"/>
      <w:numFmt w:val="bullet"/>
      <w:lvlText w:val="-"/>
      <w:lvlJc w:val="left"/>
      <w:pPr>
        <w:tabs>
          <w:tab w:val="num" w:pos="660"/>
        </w:tabs>
        <w:ind w:left="660" w:hanging="360"/>
      </w:pPr>
      <w:rPr>
        <w:rFonts w:ascii="Times New Roman" w:eastAsia="Times New Roman" w:hAnsi="Times New Roman" w:hint="default"/>
      </w:rPr>
    </w:lvl>
    <w:lvl w:ilvl="1" w:tplc="041A0003" w:tentative="1">
      <w:start w:val="1"/>
      <w:numFmt w:val="bullet"/>
      <w:lvlText w:val="o"/>
      <w:lvlJc w:val="left"/>
      <w:pPr>
        <w:tabs>
          <w:tab w:val="num" w:pos="1380"/>
        </w:tabs>
        <w:ind w:left="1380" w:hanging="360"/>
      </w:pPr>
      <w:rPr>
        <w:rFonts w:ascii="Courier New" w:hAnsi="Courier New" w:hint="default"/>
      </w:rPr>
    </w:lvl>
    <w:lvl w:ilvl="2" w:tplc="041A0005" w:tentative="1">
      <w:start w:val="1"/>
      <w:numFmt w:val="bullet"/>
      <w:lvlText w:val=""/>
      <w:lvlJc w:val="left"/>
      <w:pPr>
        <w:tabs>
          <w:tab w:val="num" w:pos="2100"/>
        </w:tabs>
        <w:ind w:left="2100" w:hanging="360"/>
      </w:pPr>
      <w:rPr>
        <w:rFonts w:ascii="Wingdings" w:hAnsi="Wingdings" w:hint="default"/>
      </w:rPr>
    </w:lvl>
    <w:lvl w:ilvl="3" w:tplc="041A0001" w:tentative="1">
      <w:start w:val="1"/>
      <w:numFmt w:val="bullet"/>
      <w:lvlText w:val=""/>
      <w:lvlJc w:val="left"/>
      <w:pPr>
        <w:tabs>
          <w:tab w:val="num" w:pos="2820"/>
        </w:tabs>
        <w:ind w:left="2820" w:hanging="360"/>
      </w:pPr>
      <w:rPr>
        <w:rFonts w:ascii="Symbol" w:hAnsi="Symbol" w:hint="default"/>
      </w:rPr>
    </w:lvl>
    <w:lvl w:ilvl="4" w:tplc="041A0003" w:tentative="1">
      <w:start w:val="1"/>
      <w:numFmt w:val="bullet"/>
      <w:lvlText w:val="o"/>
      <w:lvlJc w:val="left"/>
      <w:pPr>
        <w:tabs>
          <w:tab w:val="num" w:pos="3540"/>
        </w:tabs>
        <w:ind w:left="3540" w:hanging="360"/>
      </w:pPr>
      <w:rPr>
        <w:rFonts w:ascii="Courier New" w:hAnsi="Courier New" w:hint="default"/>
      </w:rPr>
    </w:lvl>
    <w:lvl w:ilvl="5" w:tplc="041A0005" w:tentative="1">
      <w:start w:val="1"/>
      <w:numFmt w:val="bullet"/>
      <w:lvlText w:val=""/>
      <w:lvlJc w:val="left"/>
      <w:pPr>
        <w:tabs>
          <w:tab w:val="num" w:pos="4260"/>
        </w:tabs>
        <w:ind w:left="4260" w:hanging="360"/>
      </w:pPr>
      <w:rPr>
        <w:rFonts w:ascii="Wingdings" w:hAnsi="Wingdings" w:hint="default"/>
      </w:rPr>
    </w:lvl>
    <w:lvl w:ilvl="6" w:tplc="041A0001" w:tentative="1">
      <w:start w:val="1"/>
      <w:numFmt w:val="bullet"/>
      <w:lvlText w:val=""/>
      <w:lvlJc w:val="left"/>
      <w:pPr>
        <w:tabs>
          <w:tab w:val="num" w:pos="4980"/>
        </w:tabs>
        <w:ind w:left="4980" w:hanging="360"/>
      </w:pPr>
      <w:rPr>
        <w:rFonts w:ascii="Symbol" w:hAnsi="Symbol" w:hint="default"/>
      </w:rPr>
    </w:lvl>
    <w:lvl w:ilvl="7" w:tplc="041A0003" w:tentative="1">
      <w:start w:val="1"/>
      <w:numFmt w:val="bullet"/>
      <w:lvlText w:val="o"/>
      <w:lvlJc w:val="left"/>
      <w:pPr>
        <w:tabs>
          <w:tab w:val="num" w:pos="5700"/>
        </w:tabs>
        <w:ind w:left="5700" w:hanging="360"/>
      </w:pPr>
      <w:rPr>
        <w:rFonts w:ascii="Courier New" w:hAnsi="Courier New" w:hint="default"/>
      </w:rPr>
    </w:lvl>
    <w:lvl w:ilvl="8" w:tplc="041A0005" w:tentative="1">
      <w:start w:val="1"/>
      <w:numFmt w:val="bullet"/>
      <w:lvlText w:val=""/>
      <w:lvlJc w:val="left"/>
      <w:pPr>
        <w:tabs>
          <w:tab w:val="num" w:pos="6420"/>
        </w:tabs>
        <w:ind w:left="6420" w:hanging="360"/>
      </w:pPr>
      <w:rPr>
        <w:rFonts w:ascii="Wingdings" w:hAnsi="Wingdings" w:hint="default"/>
      </w:rPr>
    </w:lvl>
  </w:abstractNum>
  <w:abstractNum w:abstractNumId="1">
    <w:nsid w:val="07EA58B6"/>
    <w:multiLevelType w:val="hybridMultilevel"/>
    <w:tmpl w:val="E1421D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ABD2145"/>
    <w:multiLevelType w:val="hybridMultilevel"/>
    <w:tmpl w:val="21F649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8A8125E"/>
    <w:multiLevelType w:val="hybridMultilevel"/>
    <w:tmpl w:val="70EC8F64"/>
    <w:lvl w:ilvl="0" w:tplc="73BEDFA2">
      <w:start w:val="1"/>
      <w:numFmt w:val="decimal"/>
      <w:lvlText w:val="%1."/>
      <w:lvlJc w:val="left"/>
      <w:pPr>
        <w:ind w:left="720" w:hanging="360"/>
      </w:pPr>
      <w:rPr>
        <w:rFonts w:ascii="Times New Roman" w:eastAsia="Times New Roman"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9B73181"/>
    <w:multiLevelType w:val="hybridMultilevel"/>
    <w:tmpl w:val="B43E668E"/>
    <w:lvl w:ilvl="0" w:tplc="7A3CBF04">
      <w:start w:val="1"/>
      <w:numFmt w:val="upperLetter"/>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
    <w:nsid w:val="1B537E7A"/>
    <w:multiLevelType w:val="singleLevel"/>
    <w:tmpl w:val="A1DE56E6"/>
    <w:lvl w:ilvl="0">
      <w:start w:val="1"/>
      <w:numFmt w:val="decimal"/>
      <w:lvlText w:val="%1."/>
      <w:legacy w:legacy="1" w:legacySpace="0" w:legacyIndent="360"/>
      <w:lvlJc w:val="left"/>
      <w:pPr>
        <w:ind w:left="360" w:hanging="360"/>
      </w:pPr>
      <w:rPr>
        <w:rFonts w:cs="Times New Roman"/>
      </w:rPr>
    </w:lvl>
  </w:abstractNum>
  <w:abstractNum w:abstractNumId="6">
    <w:nsid w:val="1EC93F68"/>
    <w:multiLevelType w:val="multilevel"/>
    <w:tmpl w:val="87B82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D64EDC"/>
    <w:multiLevelType w:val="hybridMultilevel"/>
    <w:tmpl w:val="E67A8F64"/>
    <w:lvl w:ilvl="0" w:tplc="61A443EE">
      <w:start w:val="1"/>
      <w:numFmt w:val="bullet"/>
      <w:lvlText w:val=""/>
      <w:lvlJc w:val="left"/>
      <w:pPr>
        <w:ind w:left="720" w:hanging="360"/>
      </w:pPr>
      <w:rPr>
        <w:rFonts w:ascii="Symbol" w:hAnsi="Symbol" w:hint="default"/>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25FF6734"/>
    <w:multiLevelType w:val="hybridMultilevel"/>
    <w:tmpl w:val="FDD808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26610904"/>
    <w:multiLevelType w:val="hybridMultilevel"/>
    <w:tmpl w:val="02DAE188"/>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0">
    <w:nsid w:val="27EA6B32"/>
    <w:multiLevelType w:val="hybridMultilevel"/>
    <w:tmpl w:val="3848A440"/>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1">
    <w:nsid w:val="339F280C"/>
    <w:multiLevelType w:val="multilevel"/>
    <w:tmpl w:val="14BE0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6BD3CDF"/>
    <w:multiLevelType w:val="hybridMultilevel"/>
    <w:tmpl w:val="A680EFE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45AD4F41"/>
    <w:multiLevelType w:val="hybridMultilevel"/>
    <w:tmpl w:val="65223060"/>
    <w:lvl w:ilvl="0" w:tplc="8558E0A4">
      <w:numFmt w:val="bullet"/>
      <w:lvlText w:val="-"/>
      <w:lvlJc w:val="left"/>
      <w:pPr>
        <w:ind w:left="720" w:hanging="360"/>
      </w:pPr>
      <w:rPr>
        <w:rFonts w:ascii="Calibri" w:eastAsiaTheme="minorHAnsi"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47E71C09"/>
    <w:multiLevelType w:val="hybridMultilevel"/>
    <w:tmpl w:val="28DA7AAA"/>
    <w:lvl w:ilvl="0" w:tplc="041A000F">
      <w:start w:val="2"/>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5">
    <w:nsid w:val="4A1A040B"/>
    <w:multiLevelType w:val="hybridMultilevel"/>
    <w:tmpl w:val="70D886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4D9352E3"/>
    <w:multiLevelType w:val="multilevel"/>
    <w:tmpl w:val="1B025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EF7266E"/>
    <w:multiLevelType w:val="hybridMultilevel"/>
    <w:tmpl w:val="93C22480"/>
    <w:lvl w:ilvl="0" w:tplc="041A000F">
      <w:start w:val="1"/>
      <w:numFmt w:val="decimal"/>
      <w:lvlText w:val="%1."/>
      <w:lvlJc w:val="left"/>
      <w:pPr>
        <w:tabs>
          <w:tab w:val="num" w:pos="720"/>
        </w:tabs>
        <w:ind w:left="720" w:hanging="360"/>
      </w:pPr>
      <w:rPr>
        <w:rFonts w:cs="Times New Roman" w:hint="default"/>
        <w:u w:val="none"/>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8">
    <w:nsid w:val="51183F89"/>
    <w:multiLevelType w:val="hybridMultilevel"/>
    <w:tmpl w:val="68840766"/>
    <w:lvl w:ilvl="0" w:tplc="9F9819F6">
      <w:start w:val="1"/>
      <w:numFmt w:val="decimal"/>
      <w:lvlText w:val="%1."/>
      <w:lvlJc w:val="left"/>
      <w:pPr>
        <w:ind w:left="720" w:hanging="360"/>
      </w:pPr>
      <w:rPr>
        <w:rFonts w:cs="Times New Roman" w:hint="default"/>
        <w:b/>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9">
    <w:nsid w:val="55F01290"/>
    <w:multiLevelType w:val="hybridMultilevel"/>
    <w:tmpl w:val="398E88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5B3956A7"/>
    <w:multiLevelType w:val="hybridMultilevel"/>
    <w:tmpl w:val="49DE52E4"/>
    <w:lvl w:ilvl="0" w:tplc="D256A4F2">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1">
    <w:nsid w:val="71E773CD"/>
    <w:multiLevelType w:val="multilevel"/>
    <w:tmpl w:val="9A96E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4"/>
  </w:num>
  <w:num w:numId="3">
    <w:abstractNumId w:val="17"/>
  </w:num>
  <w:num w:numId="4">
    <w:abstractNumId w:val="9"/>
  </w:num>
  <w:num w:numId="5">
    <w:abstractNumId w:val="10"/>
  </w:num>
  <w:num w:numId="6">
    <w:abstractNumId w:val="18"/>
  </w:num>
  <w:num w:numId="7">
    <w:abstractNumId w:val="0"/>
  </w:num>
  <w:num w:numId="8">
    <w:abstractNumId w:val="1"/>
  </w:num>
  <w:num w:numId="9">
    <w:abstractNumId w:val="3"/>
  </w:num>
  <w:num w:numId="10">
    <w:abstractNumId w:val="2"/>
  </w:num>
  <w:num w:numId="11">
    <w:abstractNumId w:val="8"/>
  </w:num>
  <w:num w:numId="12">
    <w:abstractNumId w:val="7"/>
  </w:num>
  <w:num w:numId="13">
    <w:abstractNumId w:val="19"/>
  </w:num>
  <w:num w:numId="14">
    <w:abstractNumId w:val="21"/>
  </w:num>
  <w:num w:numId="15">
    <w:abstractNumId w:val="11"/>
  </w:num>
  <w:num w:numId="16">
    <w:abstractNumId w:val="15"/>
  </w:num>
  <w:num w:numId="17">
    <w:abstractNumId w:val="4"/>
  </w:num>
  <w:num w:numId="18">
    <w:abstractNumId w:val="20"/>
  </w:num>
  <w:num w:numId="19">
    <w:abstractNumId w:val="16"/>
  </w:num>
  <w:num w:numId="20">
    <w:abstractNumId w:val="13"/>
  </w:num>
  <w:num w:numId="21">
    <w:abstractNumId w:val="12"/>
  </w:num>
  <w:num w:numId="22">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554A2"/>
    <w:rsid w:val="00001192"/>
    <w:rsid w:val="0000201D"/>
    <w:rsid w:val="000048FD"/>
    <w:rsid w:val="00023BAD"/>
    <w:rsid w:val="00043D40"/>
    <w:rsid w:val="00045B12"/>
    <w:rsid w:val="00064F8F"/>
    <w:rsid w:val="000666CE"/>
    <w:rsid w:val="00071A19"/>
    <w:rsid w:val="00074FB4"/>
    <w:rsid w:val="00095017"/>
    <w:rsid w:val="000A046E"/>
    <w:rsid w:val="000A738A"/>
    <w:rsid w:val="000B1820"/>
    <w:rsid w:val="000C682D"/>
    <w:rsid w:val="000D72F7"/>
    <w:rsid w:val="000E2A6A"/>
    <w:rsid w:val="000E5C15"/>
    <w:rsid w:val="001014D3"/>
    <w:rsid w:val="001026AE"/>
    <w:rsid w:val="001066AA"/>
    <w:rsid w:val="00132D9A"/>
    <w:rsid w:val="00137576"/>
    <w:rsid w:val="0015238A"/>
    <w:rsid w:val="00164067"/>
    <w:rsid w:val="00170029"/>
    <w:rsid w:val="00173446"/>
    <w:rsid w:val="00184412"/>
    <w:rsid w:val="00184E1A"/>
    <w:rsid w:val="00187C2B"/>
    <w:rsid w:val="001946B9"/>
    <w:rsid w:val="001B15E6"/>
    <w:rsid w:val="001C286D"/>
    <w:rsid w:val="001C369C"/>
    <w:rsid w:val="001C60FB"/>
    <w:rsid w:val="001C7491"/>
    <w:rsid w:val="001D0356"/>
    <w:rsid w:val="001D2420"/>
    <w:rsid w:val="001D55FA"/>
    <w:rsid w:val="001E1BFA"/>
    <w:rsid w:val="001E416E"/>
    <w:rsid w:val="001E71BB"/>
    <w:rsid w:val="002113FC"/>
    <w:rsid w:val="00215480"/>
    <w:rsid w:val="0021741E"/>
    <w:rsid w:val="00221EEA"/>
    <w:rsid w:val="00232F55"/>
    <w:rsid w:val="0023755E"/>
    <w:rsid w:val="00237A46"/>
    <w:rsid w:val="00255F89"/>
    <w:rsid w:val="00264052"/>
    <w:rsid w:val="002659E5"/>
    <w:rsid w:val="00274DF0"/>
    <w:rsid w:val="00280B5A"/>
    <w:rsid w:val="002B578A"/>
    <w:rsid w:val="002C4C57"/>
    <w:rsid w:val="002D5588"/>
    <w:rsid w:val="002E1C4C"/>
    <w:rsid w:val="002E3739"/>
    <w:rsid w:val="002E7E8F"/>
    <w:rsid w:val="002F76D3"/>
    <w:rsid w:val="00300A6B"/>
    <w:rsid w:val="00300AE1"/>
    <w:rsid w:val="003152A7"/>
    <w:rsid w:val="0032075D"/>
    <w:rsid w:val="00332079"/>
    <w:rsid w:val="00333CCE"/>
    <w:rsid w:val="003441C8"/>
    <w:rsid w:val="00354FE4"/>
    <w:rsid w:val="00367719"/>
    <w:rsid w:val="00386637"/>
    <w:rsid w:val="003931D7"/>
    <w:rsid w:val="0039339E"/>
    <w:rsid w:val="00396B5C"/>
    <w:rsid w:val="00396E85"/>
    <w:rsid w:val="003A6851"/>
    <w:rsid w:val="003B1889"/>
    <w:rsid w:val="003C23DE"/>
    <w:rsid w:val="003C3269"/>
    <w:rsid w:val="003D4DA2"/>
    <w:rsid w:val="003D51F6"/>
    <w:rsid w:val="003E074F"/>
    <w:rsid w:val="003E3BB0"/>
    <w:rsid w:val="003E7B20"/>
    <w:rsid w:val="003F068E"/>
    <w:rsid w:val="003F346D"/>
    <w:rsid w:val="003F7A6B"/>
    <w:rsid w:val="00400268"/>
    <w:rsid w:val="00412F3B"/>
    <w:rsid w:val="004160DC"/>
    <w:rsid w:val="00423A0D"/>
    <w:rsid w:val="0042735E"/>
    <w:rsid w:val="00433217"/>
    <w:rsid w:val="00440D82"/>
    <w:rsid w:val="00452B2A"/>
    <w:rsid w:val="00457E67"/>
    <w:rsid w:val="00476BA4"/>
    <w:rsid w:val="00476E36"/>
    <w:rsid w:val="00494079"/>
    <w:rsid w:val="004949D7"/>
    <w:rsid w:val="0049623F"/>
    <w:rsid w:val="004965A1"/>
    <w:rsid w:val="004A2B2C"/>
    <w:rsid w:val="004A2E9D"/>
    <w:rsid w:val="004B0984"/>
    <w:rsid w:val="004B1900"/>
    <w:rsid w:val="004C7471"/>
    <w:rsid w:val="00504814"/>
    <w:rsid w:val="005106AC"/>
    <w:rsid w:val="00513527"/>
    <w:rsid w:val="005140FE"/>
    <w:rsid w:val="00542816"/>
    <w:rsid w:val="00546FEB"/>
    <w:rsid w:val="00560401"/>
    <w:rsid w:val="0056743B"/>
    <w:rsid w:val="0057240E"/>
    <w:rsid w:val="00582B37"/>
    <w:rsid w:val="00583873"/>
    <w:rsid w:val="0058476A"/>
    <w:rsid w:val="005A2381"/>
    <w:rsid w:val="005A269D"/>
    <w:rsid w:val="005A3C26"/>
    <w:rsid w:val="005A4B93"/>
    <w:rsid w:val="005A7C4C"/>
    <w:rsid w:val="005C172C"/>
    <w:rsid w:val="005C697A"/>
    <w:rsid w:val="005E6B3C"/>
    <w:rsid w:val="005E7F00"/>
    <w:rsid w:val="005F106C"/>
    <w:rsid w:val="005F1347"/>
    <w:rsid w:val="005F57E3"/>
    <w:rsid w:val="00603456"/>
    <w:rsid w:val="00620ABC"/>
    <w:rsid w:val="006239EA"/>
    <w:rsid w:val="00625BF5"/>
    <w:rsid w:val="00627D8D"/>
    <w:rsid w:val="006424A8"/>
    <w:rsid w:val="00644790"/>
    <w:rsid w:val="00645BBB"/>
    <w:rsid w:val="0064734E"/>
    <w:rsid w:val="00655C92"/>
    <w:rsid w:val="00665C9F"/>
    <w:rsid w:val="00670AA8"/>
    <w:rsid w:val="0067205B"/>
    <w:rsid w:val="0067240C"/>
    <w:rsid w:val="00681938"/>
    <w:rsid w:val="00681DEA"/>
    <w:rsid w:val="00690B55"/>
    <w:rsid w:val="00695D3F"/>
    <w:rsid w:val="00696F0E"/>
    <w:rsid w:val="006B0BB7"/>
    <w:rsid w:val="006B3857"/>
    <w:rsid w:val="006C2E78"/>
    <w:rsid w:val="006E4E9B"/>
    <w:rsid w:val="006F2158"/>
    <w:rsid w:val="00703397"/>
    <w:rsid w:val="00706915"/>
    <w:rsid w:val="00710462"/>
    <w:rsid w:val="00710B12"/>
    <w:rsid w:val="007112B9"/>
    <w:rsid w:val="007142EC"/>
    <w:rsid w:val="00731767"/>
    <w:rsid w:val="00734C17"/>
    <w:rsid w:val="007673FD"/>
    <w:rsid w:val="00771A49"/>
    <w:rsid w:val="00773BDA"/>
    <w:rsid w:val="00776F51"/>
    <w:rsid w:val="007777A1"/>
    <w:rsid w:val="00790849"/>
    <w:rsid w:val="007B2F61"/>
    <w:rsid w:val="007B64B0"/>
    <w:rsid w:val="007C59B6"/>
    <w:rsid w:val="007C5D10"/>
    <w:rsid w:val="007C783F"/>
    <w:rsid w:val="007E2BE5"/>
    <w:rsid w:val="007F0F5A"/>
    <w:rsid w:val="008034A1"/>
    <w:rsid w:val="00803E22"/>
    <w:rsid w:val="0080509E"/>
    <w:rsid w:val="0080758F"/>
    <w:rsid w:val="00811017"/>
    <w:rsid w:val="00812B9C"/>
    <w:rsid w:val="0081572B"/>
    <w:rsid w:val="00826298"/>
    <w:rsid w:val="008512BD"/>
    <w:rsid w:val="008533F0"/>
    <w:rsid w:val="008536FB"/>
    <w:rsid w:val="00860FA4"/>
    <w:rsid w:val="00861DE8"/>
    <w:rsid w:val="00866B3F"/>
    <w:rsid w:val="0086783B"/>
    <w:rsid w:val="00867896"/>
    <w:rsid w:val="00875B34"/>
    <w:rsid w:val="00883B34"/>
    <w:rsid w:val="008A6A9E"/>
    <w:rsid w:val="008B3D2F"/>
    <w:rsid w:val="008B4D97"/>
    <w:rsid w:val="008B6854"/>
    <w:rsid w:val="008B6A8E"/>
    <w:rsid w:val="008C41A0"/>
    <w:rsid w:val="008F47D5"/>
    <w:rsid w:val="00920A70"/>
    <w:rsid w:val="00922E96"/>
    <w:rsid w:val="009250F1"/>
    <w:rsid w:val="00926A56"/>
    <w:rsid w:val="0093116F"/>
    <w:rsid w:val="00932682"/>
    <w:rsid w:val="00934F18"/>
    <w:rsid w:val="00942D7D"/>
    <w:rsid w:val="0095190F"/>
    <w:rsid w:val="009554A2"/>
    <w:rsid w:val="009624A6"/>
    <w:rsid w:val="009636C8"/>
    <w:rsid w:val="00967C0E"/>
    <w:rsid w:val="00973162"/>
    <w:rsid w:val="009852CC"/>
    <w:rsid w:val="00987958"/>
    <w:rsid w:val="009A2954"/>
    <w:rsid w:val="009A418B"/>
    <w:rsid w:val="009B3A92"/>
    <w:rsid w:val="009B404F"/>
    <w:rsid w:val="009B507E"/>
    <w:rsid w:val="009C089A"/>
    <w:rsid w:val="009C2410"/>
    <w:rsid w:val="009C4576"/>
    <w:rsid w:val="009C5096"/>
    <w:rsid w:val="009F4041"/>
    <w:rsid w:val="00A24E0E"/>
    <w:rsid w:val="00A34502"/>
    <w:rsid w:val="00A34D6C"/>
    <w:rsid w:val="00A41370"/>
    <w:rsid w:val="00A4520B"/>
    <w:rsid w:val="00A531F1"/>
    <w:rsid w:val="00A60B23"/>
    <w:rsid w:val="00A9341B"/>
    <w:rsid w:val="00A9461A"/>
    <w:rsid w:val="00AC1E4F"/>
    <w:rsid w:val="00AC7DA3"/>
    <w:rsid w:val="00AD71B0"/>
    <w:rsid w:val="00AE4890"/>
    <w:rsid w:val="00AF4D4A"/>
    <w:rsid w:val="00AF7E1C"/>
    <w:rsid w:val="00B35D47"/>
    <w:rsid w:val="00B40A55"/>
    <w:rsid w:val="00B4488E"/>
    <w:rsid w:val="00B453C7"/>
    <w:rsid w:val="00B519BC"/>
    <w:rsid w:val="00B6034F"/>
    <w:rsid w:val="00B63804"/>
    <w:rsid w:val="00B71B34"/>
    <w:rsid w:val="00B71D82"/>
    <w:rsid w:val="00B7512D"/>
    <w:rsid w:val="00B76CBE"/>
    <w:rsid w:val="00B81345"/>
    <w:rsid w:val="00B84492"/>
    <w:rsid w:val="00B866F7"/>
    <w:rsid w:val="00B87864"/>
    <w:rsid w:val="00BA23DF"/>
    <w:rsid w:val="00BA5C72"/>
    <w:rsid w:val="00BA7146"/>
    <w:rsid w:val="00BB0838"/>
    <w:rsid w:val="00BC2B87"/>
    <w:rsid w:val="00BC35E7"/>
    <w:rsid w:val="00BD1F5F"/>
    <w:rsid w:val="00BD4F35"/>
    <w:rsid w:val="00BD743F"/>
    <w:rsid w:val="00BF2A41"/>
    <w:rsid w:val="00BF3388"/>
    <w:rsid w:val="00C1777F"/>
    <w:rsid w:val="00C244E2"/>
    <w:rsid w:val="00C30AD6"/>
    <w:rsid w:val="00C53A26"/>
    <w:rsid w:val="00C57526"/>
    <w:rsid w:val="00C62CCB"/>
    <w:rsid w:val="00C778DE"/>
    <w:rsid w:val="00C91385"/>
    <w:rsid w:val="00CA1DBE"/>
    <w:rsid w:val="00CA3751"/>
    <w:rsid w:val="00CB380D"/>
    <w:rsid w:val="00CB3DFD"/>
    <w:rsid w:val="00CC427D"/>
    <w:rsid w:val="00CD251C"/>
    <w:rsid w:val="00CD2749"/>
    <w:rsid w:val="00D157FF"/>
    <w:rsid w:val="00D15EE7"/>
    <w:rsid w:val="00D2287B"/>
    <w:rsid w:val="00D241EF"/>
    <w:rsid w:val="00D24318"/>
    <w:rsid w:val="00D2678C"/>
    <w:rsid w:val="00D36A2D"/>
    <w:rsid w:val="00D43D82"/>
    <w:rsid w:val="00D47D00"/>
    <w:rsid w:val="00D741CC"/>
    <w:rsid w:val="00D74A00"/>
    <w:rsid w:val="00D7782E"/>
    <w:rsid w:val="00DA0D64"/>
    <w:rsid w:val="00DA5B96"/>
    <w:rsid w:val="00DB3E42"/>
    <w:rsid w:val="00DB61E3"/>
    <w:rsid w:val="00DC1692"/>
    <w:rsid w:val="00DC2A18"/>
    <w:rsid w:val="00DC7AFF"/>
    <w:rsid w:val="00DE4BC1"/>
    <w:rsid w:val="00DE5720"/>
    <w:rsid w:val="00DE6316"/>
    <w:rsid w:val="00DF2BA7"/>
    <w:rsid w:val="00DF5B35"/>
    <w:rsid w:val="00E31676"/>
    <w:rsid w:val="00E33F96"/>
    <w:rsid w:val="00E357C7"/>
    <w:rsid w:val="00E40877"/>
    <w:rsid w:val="00E52DBB"/>
    <w:rsid w:val="00E5494D"/>
    <w:rsid w:val="00E9155A"/>
    <w:rsid w:val="00E94146"/>
    <w:rsid w:val="00EA42E6"/>
    <w:rsid w:val="00EA512B"/>
    <w:rsid w:val="00EA76C1"/>
    <w:rsid w:val="00EA7AEC"/>
    <w:rsid w:val="00EB22D6"/>
    <w:rsid w:val="00EB26BC"/>
    <w:rsid w:val="00EB6BA7"/>
    <w:rsid w:val="00EC3673"/>
    <w:rsid w:val="00ED6EEF"/>
    <w:rsid w:val="00EE78B1"/>
    <w:rsid w:val="00EF1100"/>
    <w:rsid w:val="00EF742B"/>
    <w:rsid w:val="00F07C2E"/>
    <w:rsid w:val="00F130D2"/>
    <w:rsid w:val="00F1598D"/>
    <w:rsid w:val="00F312D3"/>
    <w:rsid w:val="00F328B1"/>
    <w:rsid w:val="00F5115D"/>
    <w:rsid w:val="00F56642"/>
    <w:rsid w:val="00F65390"/>
    <w:rsid w:val="00F73E56"/>
    <w:rsid w:val="00F7771B"/>
    <w:rsid w:val="00F77841"/>
    <w:rsid w:val="00F83AB4"/>
    <w:rsid w:val="00F943FC"/>
    <w:rsid w:val="00FC13BF"/>
    <w:rsid w:val="00FD3332"/>
    <w:rsid w:val="00FD45B0"/>
    <w:rsid w:val="00FD619E"/>
    <w:rsid w:val="00FD7389"/>
    <w:rsid w:val="00FE3440"/>
    <w:rsid w:val="00FF1F0F"/>
    <w:rsid w:val="00FF3FB3"/>
    <w:rsid w:val="00FF7E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69D"/>
    <w:rPr>
      <w:lang w:val="en-US"/>
    </w:rPr>
  </w:style>
  <w:style w:type="paragraph" w:styleId="Heading1">
    <w:name w:val="heading 1"/>
    <w:basedOn w:val="Normal"/>
    <w:next w:val="Normal"/>
    <w:link w:val="Heading1Char"/>
    <w:uiPriority w:val="99"/>
    <w:qFormat/>
    <w:rsid w:val="005A269D"/>
    <w:pPr>
      <w:keepNext/>
      <w:outlineLvl w:val="0"/>
    </w:pPr>
    <w:rPr>
      <w:rFonts w:ascii="CRO_Dutch-Normal" w:hAnsi="CRO_Dutch-Normal"/>
      <w:i/>
      <w:sz w:val="22"/>
      <w:u w:val="single"/>
      <w:lang w:val="hr-HR"/>
    </w:rPr>
  </w:style>
  <w:style w:type="paragraph" w:styleId="Heading2">
    <w:name w:val="heading 2"/>
    <w:basedOn w:val="Normal"/>
    <w:next w:val="Normal"/>
    <w:link w:val="Heading2Char1"/>
    <w:uiPriority w:val="99"/>
    <w:qFormat/>
    <w:rsid w:val="005A269D"/>
    <w:pPr>
      <w:keepNext/>
      <w:jc w:val="center"/>
      <w:outlineLvl w:val="1"/>
    </w:pPr>
    <w:rPr>
      <w:b/>
      <w:sz w:val="24"/>
      <w:lang w:val="hr-HR"/>
    </w:rPr>
  </w:style>
  <w:style w:type="paragraph" w:styleId="Heading3">
    <w:name w:val="heading 3"/>
    <w:basedOn w:val="Normal"/>
    <w:next w:val="Normal"/>
    <w:link w:val="Heading3Char"/>
    <w:uiPriority w:val="99"/>
    <w:qFormat/>
    <w:rsid w:val="005A269D"/>
    <w:pPr>
      <w:keepNext/>
      <w:outlineLvl w:val="2"/>
    </w:pPr>
    <w:rPr>
      <w:iCs/>
      <w:spacing w:val="10"/>
      <w:sz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6FEB"/>
    <w:rPr>
      <w:rFonts w:ascii="Cambria" w:hAnsi="Cambria" w:cs="Times New Roman"/>
      <w:b/>
      <w:bCs/>
      <w:kern w:val="32"/>
      <w:sz w:val="32"/>
      <w:szCs w:val="32"/>
      <w:lang w:val="en-US"/>
    </w:rPr>
  </w:style>
  <w:style w:type="character" w:customStyle="1" w:styleId="Heading2Char1">
    <w:name w:val="Heading 2 Char1"/>
    <w:basedOn w:val="DefaultParagraphFont"/>
    <w:link w:val="Heading2"/>
    <w:uiPriority w:val="99"/>
    <w:semiHidden/>
    <w:locked/>
    <w:rsid w:val="00546FEB"/>
    <w:rPr>
      <w:rFonts w:ascii="Cambria" w:hAnsi="Cambria" w:cs="Times New Roman"/>
      <w:b/>
      <w:bCs/>
      <w:i/>
      <w:iCs/>
      <w:sz w:val="28"/>
      <w:szCs w:val="28"/>
      <w:lang w:val="en-US"/>
    </w:rPr>
  </w:style>
  <w:style w:type="character" w:customStyle="1" w:styleId="Heading3Char">
    <w:name w:val="Heading 3 Char"/>
    <w:basedOn w:val="DefaultParagraphFont"/>
    <w:link w:val="Heading3"/>
    <w:uiPriority w:val="99"/>
    <w:semiHidden/>
    <w:locked/>
    <w:rsid w:val="00546FEB"/>
    <w:rPr>
      <w:rFonts w:ascii="Cambria" w:hAnsi="Cambria" w:cs="Times New Roman"/>
      <w:b/>
      <w:bCs/>
      <w:sz w:val="26"/>
      <w:szCs w:val="26"/>
      <w:lang w:val="en-US"/>
    </w:rPr>
  </w:style>
  <w:style w:type="paragraph" w:styleId="BodyText">
    <w:name w:val="Body Text"/>
    <w:basedOn w:val="Normal"/>
    <w:link w:val="BodyTextChar"/>
    <w:uiPriority w:val="99"/>
    <w:semiHidden/>
    <w:rsid w:val="005A269D"/>
    <w:rPr>
      <w:sz w:val="24"/>
    </w:rPr>
  </w:style>
  <w:style w:type="character" w:customStyle="1" w:styleId="BodyTextChar">
    <w:name w:val="Body Text Char"/>
    <w:basedOn w:val="DefaultParagraphFont"/>
    <w:link w:val="BodyText"/>
    <w:uiPriority w:val="99"/>
    <w:semiHidden/>
    <w:locked/>
    <w:rsid w:val="00546FEB"/>
    <w:rPr>
      <w:rFonts w:cs="Times New Roman"/>
      <w:sz w:val="20"/>
      <w:szCs w:val="20"/>
      <w:lang w:val="en-US"/>
    </w:rPr>
  </w:style>
  <w:style w:type="character" w:styleId="PageNumber">
    <w:name w:val="page number"/>
    <w:basedOn w:val="DefaultParagraphFont"/>
    <w:uiPriority w:val="99"/>
    <w:semiHidden/>
    <w:rsid w:val="005A269D"/>
    <w:rPr>
      <w:rFonts w:cs="Times New Roman"/>
    </w:rPr>
  </w:style>
  <w:style w:type="paragraph" w:styleId="Footer">
    <w:name w:val="footer"/>
    <w:basedOn w:val="Normal"/>
    <w:link w:val="FooterChar"/>
    <w:uiPriority w:val="99"/>
    <w:semiHidden/>
    <w:rsid w:val="005A269D"/>
    <w:pPr>
      <w:tabs>
        <w:tab w:val="center" w:pos="4320"/>
        <w:tab w:val="right" w:pos="8640"/>
      </w:tabs>
    </w:pPr>
  </w:style>
  <w:style w:type="character" w:customStyle="1" w:styleId="FooterChar">
    <w:name w:val="Footer Char"/>
    <w:basedOn w:val="DefaultParagraphFont"/>
    <w:link w:val="Footer"/>
    <w:uiPriority w:val="99"/>
    <w:semiHidden/>
    <w:locked/>
    <w:rsid w:val="00546FEB"/>
    <w:rPr>
      <w:rFonts w:cs="Times New Roman"/>
      <w:sz w:val="20"/>
      <w:szCs w:val="20"/>
      <w:lang w:val="en-US"/>
    </w:rPr>
  </w:style>
  <w:style w:type="paragraph" w:styleId="BalloonText">
    <w:name w:val="Balloon Text"/>
    <w:basedOn w:val="Normal"/>
    <w:link w:val="BalloonTextChar"/>
    <w:uiPriority w:val="99"/>
    <w:semiHidden/>
    <w:rsid w:val="005A269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6FEB"/>
    <w:rPr>
      <w:rFonts w:cs="Times New Roman"/>
      <w:sz w:val="2"/>
      <w:lang w:val="en-US"/>
    </w:rPr>
  </w:style>
  <w:style w:type="paragraph" w:styleId="Header">
    <w:name w:val="header"/>
    <w:basedOn w:val="Normal"/>
    <w:link w:val="HeaderChar"/>
    <w:uiPriority w:val="99"/>
    <w:semiHidden/>
    <w:rsid w:val="005A269D"/>
    <w:pPr>
      <w:tabs>
        <w:tab w:val="center" w:pos="4536"/>
        <w:tab w:val="right" w:pos="9072"/>
      </w:tabs>
    </w:pPr>
  </w:style>
  <w:style w:type="character" w:customStyle="1" w:styleId="HeaderChar">
    <w:name w:val="Header Char"/>
    <w:basedOn w:val="DefaultParagraphFont"/>
    <w:link w:val="Header"/>
    <w:uiPriority w:val="99"/>
    <w:semiHidden/>
    <w:locked/>
    <w:rsid w:val="00546FEB"/>
    <w:rPr>
      <w:rFonts w:cs="Times New Roman"/>
      <w:sz w:val="20"/>
      <w:szCs w:val="20"/>
      <w:lang w:val="en-US"/>
    </w:rPr>
  </w:style>
  <w:style w:type="paragraph" w:styleId="BodyText2">
    <w:name w:val="Body Text 2"/>
    <w:basedOn w:val="Normal"/>
    <w:link w:val="BodyText2Char"/>
    <w:uiPriority w:val="99"/>
    <w:semiHidden/>
    <w:rsid w:val="005A269D"/>
    <w:rPr>
      <w:b/>
      <w:sz w:val="24"/>
      <w:lang w:val="hr-HR"/>
    </w:rPr>
  </w:style>
  <w:style w:type="character" w:customStyle="1" w:styleId="BodyText2Char">
    <w:name w:val="Body Text 2 Char"/>
    <w:basedOn w:val="DefaultParagraphFont"/>
    <w:link w:val="BodyText2"/>
    <w:uiPriority w:val="99"/>
    <w:semiHidden/>
    <w:locked/>
    <w:rsid w:val="00546FEB"/>
    <w:rPr>
      <w:rFonts w:cs="Times New Roman"/>
      <w:sz w:val="20"/>
      <w:szCs w:val="20"/>
      <w:lang w:val="en-US"/>
    </w:rPr>
  </w:style>
  <w:style w:type="paragraph" w:styleId="ListParagraph">
    <w:name w:val="List Paragraph"/>
    <w:basedOn w:val="Normal"/>
    <w:uiPriority w:val="34"/>
    <w:qFormat/>
    <w:rsid w:val="008C41A0"/>
    <w:pPr>
      <w:ind w:left="720"/>
      <w:contextualSpacing/>
    </w:pPr>
  </w:style>
  <w:style w:type="character" w:customStyle="1" w:styleId="Heading2Char">
    <w:name w:val="Heading 2 Char"/>
    <w:basedOn w:val="DefaultParagraphFont"/>
    <w:semiHidden/>
    <w:locked/>
    <w:rsid w:val="00423A0D"/>
    <w:rPr>
      <w:rFonts w:ascii="Cambria" w:hAnsi="Cambria" w:cs="Times New Roman"/>
      <w:b/>
      <w:bCs/>
      <w:i/>
      <w:iCs/>
      <w:sz w:val="28"/>
      <w:szCs w:val="28"/>
      <w:lang w:val="en-US"/>
    </w:rPr>
  </w:style>
  <w:style w:type="paragraph" w:styleId="NormalWeb">
    <w:name w:val="Normal (Web)"/>
    <w:basedOn w:val="Normal"/>
    <w:uiPriority w:val="99"/>
    <w:rsid w:val="00CC427D"/>
    <w:pPr>
      <w:spacing w:before="100" w:beforeAutospacing="1" w:after="100" w:afterAutospacing="1"/>
    </w:pPr>
    <w:rPr>
      <w:sz w:val="24"/>
      <w:szCs w:val="24"/>
      <w:lang w:val="hr-HR"/>
    </w:rPr>
  </w:style>
  <w:style w:type="character" w:customStyle="1" w:styleId="apple-converted-space">
    <w:name w:val="apple-converted-space"/>
    <w:basedOn w:val="DefaultParagraphFont"/>
    <w:rsid w:val="006F2158"/>
  </w:style>
  <w:style w:type="paragraph" w:styleId="FootnoteText">
    <w:name w:val="footnote text"/>
    <w:basedOn w:val="Normal"/>
    <w:link w:val="FootnoteTextChar"/>
    <w:uiPriority w:val="99"/>
    <w:semiHidden/>
    <w:unhideWhenUsed/>
    <w:rsid w:val="00412F3B"/>
    <w:rPr>
      <w:rFonts w:asciiTheme="minorHAnsi" w:eastAsiaTheme="minorHAnsi" w:hAnsiTheme="minorHAnsi" w:cstheme="minorBidi"/>
      <w:lang w:val="hr-HR" w:eastAsia="en-US"/>
    </w:rPr>
  </w:style>
  <w:style w:type="character" w:customStyle="1" w:styleId="FootnoteTextChar">
    <w:name w:val="Footnote Text Char"/>
    <w:basedOn w:val="DefaultParagraphFont"/>
    <w:link w:val="FootnoteText"/>
    <w:uiPriority w:val="99"/>
    <w:semiHidden/>
    <w:rsid w:val="00412F3B"/>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412F3B"/>
    <w:rPr>
      <w:vertAlign w:val="superscript"/>
    </w:rPr>
  </w:style>
</w:styles>
</file>

<file path=word/webSettings.xml><?xml version="1.0" encoding="utf-8"?>
<w:webSettings xmlns:r="http://schemas.openxmlformats.org/officeDocument/2006/relationships" xmlns:w="http://schemas.openxmlformats.org/wordprocessingml/2006/main">
  <w:divs>
    <w:div w:id="1052848523">
      <w:bodyDiv w:val="1"/>
      <w:marLeft w:val="0"/>
      <w:marRight w:val="0"/>
      <w:marTop w:val="0"/>
      <w:marBottom w:val="0"/>
      <w:divBdr>
        <w:top w:val="none" w:sz="0" w:space="0" w:color="auto"/>
        <w:left w:val="none" w:sz="0" w:space="0" w:color="auto"/>
        <w:bottom w:val="none" w:sz="0" w:space="0" w:color="auto"/>
        <w:right w:val="none" w:sz="0" w:space="0" w:color="auto"/>
      </w:divBdr>
    </w:div>
    <w:div w:id="1811819293">
      <w:bodyDiv w:val="1"/>
      <w:marLeft w:val="0"/>
      <w:marRight w:val="0"/>
      <w:marTop w:val="0"/>
      <w:marBottom w:val="0"/>
      <w:divBdr>
        <w:top w:val="none" w:sz="0" w:space="0" w:color="auto"/>
        <w:left w:val="none" w:sz="0" w:space="0" w:color="auto"/>
        <w:bottom w:val="none" w:sz="0" w:space="0" w:color="auto"/>
        <w:right w:val="none" w:sz="0" w:space="0" w:color="auto"/>
      </w:divBdr>
    </w:div>
    <w:div w:id="1817448553">
      <w:bodyDiv w:val="1"/>
      <w:marLeft w:val="0"/>
      <w:marRight w:val="0"/>
      <w:marTop w:val="0"/>
      <w:marBottom w:val="0"/>
      <w:divBdr>
        <w:top w:val="none" w:sz="0" w:space="0" w:color="auto"/>
        <w:left w:val="none" w:sz="0" w:space="0" w:color="auto"/>
        <w:bottom w:val="none" w:sz="0" w:space="0" w:color="auto"/>
        <w:right w:val="none" w:sz="0" w:space="0" w:color="auto"/>
      </w:divBdr>
    </w:div>
    <w:div w:id="2091853312">
      <w:bodyDiv w:val="1"/>
      <w:marLeft w:val="0"/>
      <w:marRight w:val="0"/>
      <w:marTop w:val="0"/>
      <w:marBottom w:val="0"/>
      <w:divBdr>
        <w:top w:val="none" w:sz="0" w:space="0" w:color="auto"/>
        <w:left w:val="none" w:sz="0" w:space="0" w:color="auto"/>
        <w:bottom w:val="none" w:sz="0" w:space="0" w:color="auto"/>
        <w:right w:val="none" w:sz="0" w:space="0" w:color="auto"/>
      </w:divBdr>
    </w:div>
    <w:div w:id="213413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A0AD5-2C74-4B5D-BEBF-09AC0ED7C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762</Words>
  <Characters>4350</Characters>
  <Application>Microsoft Office Word</Application>
  <DocSecurity>0</DocSecurity>
  <Lines>36</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Grad Vinkovci</Company>
  <LinksUpToDate>false</LinksUpToDate>
  <CharactersWithSpaces>5102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dc:creator>
  <cp:lastModifiedBy>Andrija-radni</cp:lastModifiedBy>
  <cp:revision>3</cp:revision>
  <cp:lastPrinted>2019-06-04T05:49:00Z</cp:lastPrinted>
  <dcterms:created xsi:type="dcterms:W3CDTF">2019-06-04T05:50:00Z</dcterms:created>
  <dcterms:modified xsi:type="dcterms:W3CDTF">2019-06-05T11:51:00Z</dcterms:modified>
</cp:coreProperties>
</file>